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D7" w:rsidRDefault="005A5FD7" w:rsidP="005A5FD7">
      <w:pPr>
        <w:tabs>
          <w:tab w:val="left" w:pos="2552"/>
        </w:tabs>
        <w:spacing w:after="0" w:line="240" w:lineRule="auto"/>
        <w:jc w:val="thaiDistribute"/>
        <w:rPr>
          <w:rFonts w:ascii="Angsana New" w:hAnsi="Angsana New"/>
          <w:sz w:val="32"/>
          <w:szCs w:val="32"/>
        </w:rPr>
      </w:pPr>
      <w:r>
        <w:rPr>
          <w:rFonts w:ascii="Angsana New" w:hAnsi="Angsana New"/>
          <w:b/>
          <w:bCs/>
          <w:sz w:val="32"/>
          <w:szCs w:val="32"/>
          <w:cs/>
        </w:rPr>
        <w:t>หัวข้อการค้นคว้าแบบอิสระ</w:t>
      </w:r>
      <w:r>
        <w:rPr>
          <w:rFonts w:ascii="Angsana New" w:hAnsi="Angsana New"/>
          <w:sz w:val="32"/>
          <w:szCs w:val="32"/>
          <w:cs/>
        </w:rPr>
        <w:tab/>
        <w:t>การจัดการขยะแบบมีส่วนร่วมของเกษตรกรในชุมชนบ้านสบสา-</w:t>
      </w:r>
    </w:p>
    <w:p w:rsidR="005A5FD7" w:rsidRDefault="005A5FD7" w:rsidP="005A5FD7">
      <w:pPr>
        <w:tabs>
          <w:tab w:val="left" w:pos="2552"/>
        </w:tabs>
        <w:spacing w:after="0" w:line="360" w:lineRule="auto"/>
        <w:jc w:val="thaiDistribute"/>
        <w:rPr>
          <w:rFonts w:ascii="Angsana New" w:hAnsi="Angsana New"/>
          <w:sz w:val="32"/>
          <w:szCs w:val="32"/>
        </w:rPr>
      </w:pPr>
      <w:r>
        <w:rPr>
          <w:rFonts w:ascii="Angsana New" w:hAnsi="Angsana New"/>
          <w:sz w:val="32"/>
          <w:szCs w:val="32"/>
          <w:cs/>
        </w:rPr>
        <w:tab/>
        <w:t>หนองฟาน ตำบลดอนแก้ว อำเภอแม่ริม จังหวัดเชียงใหม่</w:t>
      </w:r>
    </w:p>
    <w:p w:rsidR="005A5FD7" w:rsidRDefault="005A5FD7" w:rsidP="005A5FD7">
      <w:pPr>
        <w:pStyle w:val="a3"/>
        <w:tabs>
          <w:tab w:val="left" w:pos="2552"/>
        </w:tabs>
        <w:spacing w:line="360" w:lineRule="auto"/>
        <w:jc w:val="thaiDistribute"/>
        <w:rPr>
          <w:rFonts w:ascii="Angsana New" w:hAnsi="Angsana New" w:cs="Angsana New"/>
          <w:sz w:val="32"/>
          <w:szCs w:val="32"/>
        </w:rPr>
      </w:pPr>
      <w:r>
        <w:rPr>
          <w:rFonts w:ascii="Angsana New" w:hAnsi="Angsana New" w:cs="Angsana New"/>
          <w:b/>
          <w:bCs/>
          <w:sz w:val="32"/>
          <w:szCs w:val="32"/>
          <w:cs/>
        </w:rPr>
        <w:t>ผู้เขียน</w:t>
      </w:r>
      <w:r>
        <w:rPr>
          <w:rFonts w:ascii="Angsana New" w:hAnsi="Angsana New" w:cs="Angsana New"/>
          <w:b/>
          <w:bCs/>
          <w:sz w:val="32"/>
          <w:szCs w:val="32"/>
          <w:cs/>
        </w:rPr>
        <w:tab/>
      </w:r>
      <w:r>
        <w:rPr>
          <w:rFonts w:ascii="Angsana New" w:hAnsi="Angsana New" w:cs="Angsana New"/>
          <w:sz w:val="32"/>
          <w:szCs w:val="32"/>
          <w:cs/>
        </w:rPr>
        <w:t>นายปรัทญ์</w:t>
      </w:r>
      <w:r w:rsidR="00A31B5E">
        <w:rPr>
          <w:rFonts w:ascii="Angsana New" w:hAnsi="Angsana New" w:cs="Angsana New" w:hint="cs"/>
          <w:sz w:val="32"/>
          <w:szCs w:val="32"/>
          <w:cs/>
        </w:rPr>
        <w:t xml:space="preserve">  </w:t>
      </w:r>
      <w:r>
        <w:rPr>
          <w:rFonts w:ascii="Angsana New" w:hAnsi="Angsana New" w:cs="Angsana New"/>
          <w:sz w:val="32"/>
          <w:szCs w:val="32"/>
          <w:cs/>
        </w:rPr>
        <w:t>ปัญโญ</w:t>
      </w:r>
    </w:p>
    <w:p w:rsidR="005A5FD7" w:rsidRDefault="005A5FD7" w:rsidP="005A5FD7">
      <w:pPr>
        <w:pStyle w:val="a3"/>
        <w:tabs>
          <w:tab w:val="left" w:pos="2552"/>
        </w:tabs>
        <w:spacing w:line="360" w:lineRule="auto"/>
        <w:jc w:val="thaiDistribute"/>
        <w:rPr>
          <w:rFonts w:ascii="Angsana New" w:hAnsi="Angsana New" w:cs="Angsana New"/>
          <w:sz w:val="32"/>
          <w:szCs w:val="32"/>
          <w:cs/>
        </w:rPr>
      </w:pPr>
      <w:r>
        <w:rPr>
          <w:rFonts w:ascii="Angsana New" w:hAnsi="Angsana New" w:cs="Angsana New"/>
          <w:b/>
          <w:bCs/>
          <w:sz w:val="32"/>
          <w:szCs w:val="32"/>
          <w:cs/>
        </w:rPr>
        <w:t>ปริญญา</w:t>
      </w:r>
      <w:r>
        <w:rPr>
          <w:rFonts w:ascii="Angsana New" w:hAnsi="Angsana New" w:cs="Angsana New"/>
          <w:sz w:val="32"/>
          <w:szCs w:val="32"/>
          <w:cs/>
        </w:rPr>
        <w:tab/>
        <w:t>วิทยาศาสตรมหาบัณฑิต (ส่งเสริมการเกษตร)</w:t>
      </w:r>
    </w:p>
    <w:p w:rsidR="005A5FD7" w:rsidRDefault="005A5FD7" w:rsidP="00BF708B">
      <w:pPr>
        <w:pStyle w:val="a3"/>
        <w:tabs>
          <w:tab w:val="left" w:pos="2552"/>
          <w:tab w:val="left" w:pos="6663"/>
        </w:tabs>
        <w:jc w:val="thaiDistribute"/>
        <w:rPr>
          <w:rFonts w:ascii="Angsana New" w:hAnsi="Angsana New" w:cs="Angsana New"/>
          <w:b/>
          <w:bCs/>
          <w:sz w:val="32"/>
          <w:szCs w:val="32"/>
        </w:rPr>
      </w:pPr>
      <w:r>
        <w:rPr>
          <w:rFonts w:ascii="Angsana New" w:hAnsi="Angsana New" w:cs="Angsana New"/>
          <w:b/>
          <w:bCs/>
          <w:sz w:val="32"/>
          <w:szCs w:val="32"/>
          <w:cs/>
        </w:rPr>
        <w:t>คณะกรรมการที่ปรึกษา</w:t>
      </w:r>
      <w:r>
        <w:rPr>
          <w:rFonts w:ascii="Angsana New" w:hAnsi="Angsana New" w:cs="Angsana New"/>
          <w:b/>
          <w:bCs/>
          <w:sz w:val="32"/>
          <w:szCs w:val="32"/>
          <w:cs/>
        </w:rPr>
        <w:tab/>
      </w:r>
      <w:r>
        <w:rPr>
          <w:rFonts w:ascii="Angsana New" w:hAnsi="Angsana New" w:cs="Angsana New"/>
          <w:noProof/>
          <w:sz w:val="32"/>
          <w:szCs w:val="32"/>
          <w:cs/>
        </w:rPr>
        <w:t>รองศาสตราจารย์ ดร.</w:t>
      </w:r>
      <w:r w:rsidR="00A31B5E">
        <w:rPr>
          <w:rFonts w:ascii="Angsana New" w:hAnsi="Angsana New" w:cs="Angsana New" w:hint="cs"/>
          <w:noProof/>
          <w:sz w:val="32"/>
          <w:szCs w:val="32"/>
          <w:cs/>
        </w:rPr>
        <w:t xml:space="preserve"> </w:t>
      </w:r>
      <w:r>
        <w:rPr>
          <w:rFonts w:ascii="Angsana New" w:hAnsi="Angsana New" w:cs="Angsana New"/>
          <w:noProof/>
          <w:sz w:val="32"/>
          <w:szCs w:val="32"/>
          <w:cs/>
        </w:rPr>
        <w:t xml:space="preserve">อาวรณ์ </w:t>
      </w:r>
      <w:r w:rsidR="00A31B5E">
        <w:rPr>
          <w:rFonts w:ascii="Angsana New" w:hAnsi="Angsana New" w:cs="Angsana New" w:hint="cs"/>
          <w:noProof/>
          <w:sz w:val="32"/>
          <w:szCs w:val="32"/>
          <w:cs/>
        </w:rPr>
        <w:t xml:space="preserve"> </w:t>
      </w:r>
      <w:r>
        <w:rPr>
          <w:rFonts w:ascii="Angsana New" w:hAnsi="Angsana New" w:cs="Angsana New"/>
          <w:noProof/>
          <w:sz w:val="32"/>
          <w:szCs w:val="32"/>
          <w:cs/>
        </w:rPr>
        <w:t>โอภาสพัฒนกิจ</w:t>
      </w:r>
      <w:r>
        <w:rPr>
          <w:rFonts w:ascii="Angsana New" w:hAnsi="Angsana New" w:cs="Angsana New"/>
          <w:sz w:val="32"/>
          <w:szCs w:val="32"/>
          <w:cs/>
        </w:rPr>
        <w:tab/>
        <w:t>อาจารย์ที่ปรึกษาหลัก</w:t>
      </w:r>
    </w:p>
    <w:p w:rsidR="00BF708B" w:rsidRDefault="005A5FD7" w:rsidP="00BF708B">
      <w:pPr>
        <w:pStyle w:val="a3"/>
        <w:tabs>
          <w:tab w:val="left" w:pos="2552"/>
          <w:tab w:val="left" w:pos="6663"/>
        </w:tabs>
        <w:jc w:val="thaiDistribute"/>
        <w:rPr>
          <w:rFonts w:ascii="Angsana New" w:hAnsi="Angsana New" w:cs="Angsana New"/>
          <w:b/>
          <w:bCs/>
          <w:sz w:val="32"/>
          <w:szCs w:val="32"/>
        </w:rPr>
      </w:pPr>
      <w:r>
        <w:rPr>
          <w:rFonts w:ascii="Angsana New" w:hAnsi="Angsana New" w:cs="Angsana New"/>
          <w:b/>
          <w:bCs/>
          <w:sz w:val="32"/>
          <w:szCs w:val="32"/>
          <w:cs/>
        </w:rPr>
        <w:tab/>
      </w:r>
      <w:r>
        <w:rPr>
          <w:rFonts w:ascii="Angsana New" w:hAnsi="Angsana New" w:cs="Angsana New"/>
          <w:sz w:val="32"/>
          <w:szCs w:val="32"/>
          <w:cs/>
        </w:rPr>
        <w:t>อาจ</w:t>
      </w:r>
      <w:r w:rsidR="00BF708B">
        <w:rPr>
          <w:rFonts w:ascii="Angsana New" w:hAnsi="Angsana New" w:cs="Angsana New"/>
          <w:sz w:val="32"/>
          <w:szCs w:val="32"/>
          <w:cs/>
        </w:rPr>
        <w:t xml:space="preserve">ารย์ ดร. จุฑาทิพย์ </w:t>
      </w:r>
      <w:r w:rsidR="00A31B5E">
        <w:rPr>
          <w:rFonts w:ascii="Angsana New" w:hAnsi="Angsana New" w:cs="Angsana New" w:hint="cs"/>
          <w:sz w:val="32"/>
          <w:szCs w:val="32"/>
          <w:cs/>
        </w:rPr>
        <w:t xml:space="preserve"> </w:t>
      </w:r>
      <w:r w:rsidR="00BF708B">
        <w:rPr>
          <w:rFonts w:ascii="Angsana New" w:hAnsi="Angsana New" w:cs="Angsana New"/>
          <w:sz w:val="32"/>
          <w:szCs w:val="32"/>
          <w:cs/>
        </w:rPr>
        <w:t>เฉลิมผล</w:t>
      </w:r>
      <w:r w:rsidR="00BF708B">
        <w:rPr>
          <w:rFonts w:ascii="Angsana New" w:hAnsi="Angsana New" w:cs="Angsana New" w:hint="cs"/>
          <w:sz w:val="32"/>
          <w:szCs w:val="32"/>
          <w:cs/>
        </w:rPr>
        <w:tab/>
      </w:r>
      <w:r>
        <w:rPr>
          <w:rFonts w:ascii="Angsana New" w:hAnsi="Angsana New" w:cs="Angsana New"/>
          <w:sz w:val="32"/>
          <w:szCs w:val="32"/>
          <w:cs/>
        </w:rPr>
        <w:t>อาจารย์ที่ปรึกษาร่วม</w:t>
      </w:r>
    </w:p>
    <w:p w:rsidR="005A5FD7" w:rsidRDefault="00BF708B" w:rsidP="00906053">
      <w:pPr>
        <w:pStyle w:val="a3"/>
        <w:tabs>
          <w:tab w:val="left" w:pos="2552"/>
          <w:tab w:val="left" w:pos="6663"/>
        </w:tabs>
        <w:spacing w:line="480" w:lineRule="auto"/>
        <w:jc w:val="thaiDistribute"/>
        <w:rPr>
          <w:rFonts w:ascii="Angsana New" w:hAnsi="Angsana New" w:cs="Angsana New"/>
          <w:b/>
          <w:bCs/>
          <w:sz w:val="32"/>
          <w:szCs w:val="32"/>
        </w:rPr>
      </w:pPr>
      <w:r>
        <w:rPr>
          <w:rFonts w:ascii="Angsana New" w:hAnsi="Angsana New" w:cs="Angsana New" w:hint="cs"/>
          <w:b/>
          <w:bCs/>
          <w:sz w:val="32"/>
          <w:szCs w:val="32"/>
          <w:cs/>
        </w:rPr>
        <w:tab/>
      </w:r>
      <w:r w:rsidR="005A5FD7">
        <w:rPr>
          <w:rFonts w:ascii="Angsana New" w:hAnsi="Angsana New" w:cs="Angsana New"/>
          <w:sz w:val="32"/>
          <w:szCs w:val="32"/>
          <w:cs/>
        </w:rPr>
        <w:t>ผู้ช่วยศาสตราจาร</w:t>
      </w:r>
      <w:r>
        <w:rPr>
          <w:rFonts w:ascii="Angsana New" w:hAnsi="Angsana New" w:cs="Angsana New"/>
          <w:sz w:val="32"/>
          <w:szCs w:val="32"/>
          <w:cs/>
        </w:rPr>
        <w:t xml:space="preserve">ย์ ดร. กาญจนา </w:t>
      </w:r>
      <w:r w:rsidR="00A31B5E">
        <w:rPr>
          <w:rFonts w:ascii="Angsana New" w:hAnsi="Angsana New" w:cs="Angsana New" w:hint="cs"/>
          <w:sz w:val="32"/>
          <w:szCs w:val="32"/>
          <w:cs/>
        </w:rPr>
        <w:t xml:space="preserve"> </w:t>
      </w:r>
      <w:r>
        <w:rPr>
          <w:rFonts w:ascii="Angsana New" w:hAnsi="Angsana New" w:cs="Angsana New"/>
          <w:sz w:val="32"/>
          <w:szCs w:val="32"/>
          <w:cs/>
        </w:rPr>
        <w:t>เกียรติมณีรัตน์</w:t>
      </w:r>
      <w:r>
        <w:rPr>
          <w:rFonts w:ascii="Angsana New" w:hAnsi="Angsana New" w:cs="Angsana New" w:hint="cs"/>
          <w:sz w:val="32"/>
          <w:szCs w:val="32"/>
          <w:cs/>
        </w:rPr>
        <w:tab/>
      </w:r>
      <w:r w:rsidR="005A5FD7">
        <w:rPr>
          <w:rFonts w:ascii="Angsana New" w:hAnsi="Angsana New" w:cs="Angsana New"/>
          <w:sz w:val="32"/>
          <w:szCs w:val="32"/>
          <w:cs/>
        </w:rPr>
        <w:t>อาจารย์ที่ปรึกษาร่วม</w:t>
      </w:r>
    </w:p>
    <w:p w:rsidR="005A5FD7" w:rsidRDefault="005A5FD7" w:rsidP="005A5FD7">
      <w:pPr>
        <w:pStyle w:val="a3"/>
        <w:spacing w:line="480" w:lineRule="auto"/>
        <w:jc w:val="center"/>
        <w:rPr>
          <w:rFonts w:ascii="Angsana New" w:hAnsi="Angsana New" w:cs="Angsana New"/>
          <w:b/>
          <w:bCs/>
          <w:sz w:val="40"/>
          <w:szCs w:val="40"/>
          <w:cs/>
        </w:rPr>
      </w:pPr>
      <w:r>
        <w:rPr>
          <w:rFonts w:ascii="Angsana New" w:hAnsi="Angsana New" w:cs="Angsana New"/>
          <w:b/>
          <w:bCs/>
          <w:sz w:val="40"/>
          <w:szCs w:val="40"/>
          <w:cs/>
        </w:rPr>
        <w:t>บทคัดย่อ</w:t>
      </w:r>
    </w:p>
    <w:p w:rsidR="0041590C" w:rsidRDefault="005A5FD7" w:rsidP="0041590C">
      <w:pPr>
        <w:spacing w:after="240" w:line="240" w:lineRule="auto"/>
        <w:ind w:firstLine="567"/>
        <w:jc w:val="thaiDistribute"/>
        <w:rPr>
          <w:rFonts w:ascii="Angsana New" w:hAnsi="Angsana New"/>
          <w:spacing w:val="-4"/>
          <w:sz w:val="32"/>
          <w:szCs w:val="32"/>
        </w:rPr>
      </w:pPr>
      <w:r>
        <w:rPr>
          <w:rFonts w:ascii="Angsana New" w:hAnsi="Angsana New"/>
          <w:spacing w:val="-4"/>
          <w:sz w:val="32"/>
          <w:szCs w:val="32"/>
          <w:cs/>
        </w:rPr>
        <w:t xml:space="preserve">ขยะเป็นปัญหาสำคัญของชุมชนเกษตรเช่นกัน โครงการวิจัยนี้ได้นำเสนอการจัดการขยะอย่างมีส่วนร่วมของเกษตรกรในชุมชนบ้านสบสา-หนองฟาน ซึ่งประสบความสำเร็จในการจัดการขยะแบบมีส่วนร่วม โดยปรับใช้วิธีวิจัยการวิจัยเชิงคุณภาพ โดยมีวัตถุประสงค์ในการศึกษาครั้งนี้ คือ </w:t>
      </w:r>
      <w:r>
        <w:rPr>
          <w:rFonts w:asciiTheme="majorBidi" w:hAnsiTheme="majorBidi" w:cstheme="majorBidi"/>
          <w:sz w:val="32"/>
          <w:szCs w:val="32"/>
          <w:cs/>
        </w:rPr>
        <w:t>เพื่อวิเคราะห์การจัดการขยะแบบมีส่วนร่วมของชุมชนบ้านสบสา-หนองฟานเพื่อวิเคราะห์ผลที่เกิดขึ้นจากการจัดการขยะแบบมีส่วนร่วมของชุมชน</w:t>
      </w:r>
      <w:r>
        <w:rPr>
          <w:rFonts w:asciiTheme="majorBidi" w:hAnsiTheme="majorBidi" w:cstheme="majorBidi"/>
          <w:spacing w:val="-22"/>
          <w:sz w:val="32"/>
          <w:szCs w:val="32"/>
          <w:cs/>
        </w:rPr>
        <w:t>บ้านสบสา-หนองฟาน</w:t>
      </w:r>
      <w:r>
        <w:rPr>
          <w:rFonts w:asciiTheme="majorBidi" w:hAnsiTheme="majorBidi" w:cstheme="majorBidi"/>
          <w:sz w:val="32"/>
          <w:szCs w:val="32"/>
          <w:cs/>
        </w:rPr>
        <w:t xml:space="preserve">  และเพื่อวิเคราะห์ปัจจัยที่มีผลต่อการจัดการขยะแบบมีส่วนร่วมของชุมชน</w:t>
      </w:r>
      <w:r>
        <w:rPr>
          <w:rFonts w:asciiTheme="majorBidi" w:hAnsiTheme="majorBidi" w:cstheme="majorBidi"/>
          <w:spacing w:val="-22"/>
          <w:sz w:val="32"/>
          <w:szCs w:val="32"/>
          <w:cs/>
        </w:rPr>
        <w:t>บ้านสบสา-หนองฟาน</w:t>
      </w:r>
      <w:r>
        <w:rPr>
          <w:rFonts w:asciiTheme="majorBidi" w:hAnsiTheme="majorBidi" w:cstheme="majorBidi"/>
          <w:sz w:val="32"/>
          <w:szCs w:val="32"/>
          <w:cs/>
        </w:rPr>
        <w:t xml:space="preserve"> ตำบลดอนแก้ว อำเภอแม่ริม จังหวัดเชียงใหม่</w:t>
      </w:r>
      <w:r>
        <w:rPr>
          <w:rFonts w:ascii="Angsana New" w:hAnsi="Angsana New"/>
          <w:spacing w:val="-4"/>
          <w:sz w:val="32"/>
          <w:szCs w:val="32"/>
          <w:cs/>
        </w:rPr>
        <w:t xml:space="preserve"> เก็บข้อมูลจากกลุ่มตัวอย่าง 18 ราย </w:t>
      </w:r>
    </w:p>
    <w:p w:rsidR="00906053" w:rsidRPr="0041590C" w:rsidRDefault="005A5FD7" w:rsidP="0041590C">
      <w:pPr>
        <w:spacing w:after="240" w:line="240" w:lineRule="auto"/>
        <w:ind w:firstLine="567"/>
        <w:jc w:val="thaiDistribute"/>
        <w:rPr>
          <w:rFonts w:ascii="Angsana New" w:hAnsi="Angsana New"/>
          <w:spacing w:val="-4"/>
          <w:sz w:val="32"/>
          <w:szCs w:val="32"/>
          <w:cs/>
        </w:rPr>
        <w:sectPr w:rsidR="00906053" w:rsidRPr="0041590C" w:rsidSect="00906053">
          <w:headerReference w:type="even" r:id="rId6"/>
          <w:headerReference w:type="default" r:id="rId7"/>
          <w:footerReference w:type="even" r:id="rId8"/>
          <w:footerReference w:type="default" r:id="rId9"/>
          <w:headerReference w:type="first" r:id="rId10"/>
          <w:footerReference w:type="first" r:id="rId11"/>
          <w:pgSz w:w="11906" w:h="16838"/>
          <w:pgMar w:top="1985" w:right="1418" w:bottom="1985" w:left="1985" w:header="709" w:footer="709" w:gutter="0"/>
          <w:pgNumType w:fmt="thaiLetters" w:start="4"/>
          <w:cols w:space="708"/>
          <w:docGrid w:linePitch="360"/>
        </w:sectPr>
      </w:pPr>
      <w:r>
        <w:rPr>
          <w:rFonts w:ascii="Angsana New" w:hAnsi="Angsana New"/>
          <w:spacing w:val="-4"/>
          <w:sz w:val="32"/>
          <w:szCs w:val="32"/>
          <w:cs/>
        </w:rPr>
        <w:t xml:space="preserve">ผลการวิจัยพบว่า การจัดการขยะแบ่งออกเป็น 3 ช่วง คือ (1) </w:t>
      </w:r>
      <w:r>
        <w:rPr>
          <w:rFonts w:ascii="Angsana New" w:hAnsi="Angsana New" w:hint="cs"/>
          <w:spacing w:val="-4"/>
          <w:sz w:val="32"/>
          <w:szCs w:val="32"/>
          <w:cs/>
        </w:rPr>
        <w:t>สถานการณ์</w:t>
      </w:r>
      <w:r>
        <w:rPr>
          <w:rFonts w:asciiTheme="majorBidi" w:hAnsiTheme="majorBidi" w:cstheme="majorBidi"/>
          <w:sz w:val="32"/>
          <w:szCs w:val="32"/>
          <w:cs/>
        </w:rPr>
        <w:t>ก่อนเริ่มโครงการจัดการขยะโดยชุมชน คนในชุมชน</w:t>
      </w:r>
      <w:r>
        <w:rPr>
          <w:rFonts w:asciiTheme="majorBidi" w:hAnsiTheme="majorBidi" w:cstheme="majorBidi" w:hint="cs"/>
          <w:sz w:val="32"/>
          <w:szCs w:val="32"/>
          <w:cs/>
        </w:rPr>
        <w:t>ขาด</w:t>
      </w:r>
      <w:r>
        <w:rPr>
          <w:rFonts w:asciiTheme="majorBidi" w:hAnsiTheme="majorBidi" w:cstheme="majorBidi"/>
          <w:sz w:val="32"/>
          <w:szCs w:val="32"/>
          <w:cs/>
        </w:rPr>
        <w:t>ความรู้ความเข้าใจ</w:t>
      </w:r>
      <w:r>
        <w:rPr>
          <w:rFonts w:asciiTheme="majorBidi" w:hAnsiTheme="majorBidi" w:cstheme="majorBidi" w:hint="cs"/>
          <w:sz w:val="32"/>
          <w:szCs w:val="32"/>
          <w:cs/>
        </w:rPr>
        <w:t>และ</w:t>
      </w:r>
      <w:r>
        <w:rPr>
          <w:rFonts w:asciiTheme="majorBidi" w:hAnsiTheme="majorBidi" w:cstheme="majorBidi"/>
          <w:sz w:val="32"/>
          <w:szCs w:val="32"/>
          <w:cs/>
        </w:rPr>
        <w:t>จัดการขยะ</w:t>
      </w:r>
      <w:r>
        <w:rPr>
          <w:rFonts w:asciiTheme="majorBidi" w:hAnsiTheme="majorBidi" w:cstheme="majorBidi" w:hint="cs"/>
          <w:sz w:val="32"/>
          <w:szCs w:val="32"/>
          <w:cs/>
        </w:rPr>
        <w:t>ไม่</w:t>
      </w:r>
      <w:r>
        <w:rPr>
          <w:rFonts w:asciiTheme="majorBidi" w:hAnsiTheme="majorBidi" w:cstheme="majorBidi"/>
          <w:sz w:val="32"/>
          <w:szCs w:val="32"/>
          <w:cs/>
        </w:rPr>
        <w:t xml:space="preserve">ถูกวิธี </w:t>
      </w:r>
      <w:r>
        <w:rPr>
          <w:rFonts w:asciiTheme="majorBidi" w:hAnsiTheme="majorBidi" w:cstheme="majorBidi" w:hint="cs"/>
          <w:sz w:val="32"/>
          <w:szCs w:val="32"/>
          <w:cs/>
        </w:rPr>
        <w:t>เช่น</w:t>
      </w:r>
      <w:r w:rsidR="00BC092B">
        <w:rPr>
          <w:rFonts w:asciiTheme="majorBidi" w:hAnsiTheme="majorBidi" w:cstheme="majorBidi" w:hint="cs"/>
          <w:sz w:val="32"/>
          <w:szCs w:val="32"/>
          <w:cs/>
        </w:rPr>
        <w:t xml:space="preserve"> </w:t>
      </w:r>
      <w:r>
        <w:rPr>
          <w:rFonts w:asciiTheme="majorBidi" w:hAnsiTheme="majorBidi" w:cstheme="majorBidi"/>
          <w:sz w:val="32"/>
          <w:szCs w:val="32"/>
          <w:cs/>
        </w:rPr>
        <w:t xml:space="preserve">การเผา </w:t>
      </w:r>
      <w:r>
        <w:rPr>
          <w:rFonts w:asciiTheme="majorBidi" w:hAnsiTheme="majorBidi" w:cstheme="majorBidi" w:hint="cs"/>
          <w:sz w:val="32"/>
          <w:szCs w:val="32"/>
          <w:cs/>
        </w:rPr>
        <w:t>การ</w:t>
      </w:r>
      <w:r>
        <w:rPr>
          <w:rFonts w:asciiTheme="majorBidi" w:hAnsiTheme="majorBidi" w:cstheme="majorBidi"/>
          <w:sz w:val="32"/>
          <w:szCs w:val="32"/>
          <w:cs/>
        </w:rPr>
        <w:t>ทิ้ง</w:t>
      </w:r>
      <w:r>
        <w:rPr>
          <w:rFonts w:asciiTheme="majorBidi" w:hAnsiTheme="majorBidi" w:cstheme="majorBidi" w:hint="cs"/>
          <w:sz w:val="32"/>
          <w:szCs w:val="32"/>
          <w:cs/>
        </w:rPr>
        <w:t>ขยะ</w:t>
      </w:r>
      <w:r>
        <w:rPr>
          <w:rFonts w:asciiTheme="majorBidi" w:hAnsiTheme="majorBidi" w:cstheme="majorBidi"/>
          <w:sz w:val="32"/>
          <w:szCs w:val="32"/>
          <w:cs/>
        </w:rPr>
        <w:t>เรี่ยราดตามถนน</w:t>
      </w:r>
      <w:r w:rsidR="00BC092B">
        <w:rPr>
          <w:rFonts w:asciiTheme="majorBidi" w:hAnsiTheme="majorBidi" w:cstheme="majorBidi" w:hint="cs"/>
          <w:sz w:val="32"/>
          <w:szCs w:val="32"/>
          <w:cs/>
        </w:rPr>
        <w:t xml:space="preserve"> </w:t>
      </w:r>
      <w:r>
        <w:rPr>
          <w:rFonts w:asciiTheme="majorBidi" w:hAnsiTheme="majorBidi" w:cstheme="majorBidi" w:hint="cs"/>
          <w:sz w:val="32"/>
          <w:szCs w:val="32"/>
          <w:cs/>
        </w:rPr>
        <w:t xml:space="preserve">และแหล่งน้ำ </w:t>
      </w:r>
      <w:r>
        <w:rPr>
          <w:rFonts w:asciiTheme="majorBidi" w:hAnsiTheme="majorBidi" w:cstheme="majorBidi"/>
          <w:sz w:val="32"/>
          <w:szCs w:val="32"/>
          <w:cs/>
        </w:rPr>
        <w:t>ทำให้ชุมชน</w:t>
      </w:r>
      <w:r>
        <w:rPr>
          <w:rFonts w:asciiTheme="majorBidi" w:hAnsiTheme="majorBidi" w:cstheme="majorBidi" w:hint="cs"/>
          <w:sz w:val="32"/>
          <w:szCs w:val="32"/>
          <w:cs/>
        </w:rPr>
        <w:t>เกิด</w:t>
      </w:r>
      <w:r>
        <w:rPr>
          <w:rFonts w:asciiTheme="majorBidi" w:hAnsiTheme="majorBidi" w:cstheme="majorBidi"/>
          <w:sz w:val="32"/>
          <w:szCs w:val="32"/>
          <w:cs/>
        </w:rPr>
        <w:t xml:space="preserve">ทัศนียภาพไม่ชวนมอง แหล่งน้ำในชุมชนเริ่มเน่าเหม็น </w:t>
      </w:r>
      <w:r w:rsidR="00BC092B">
        <w:rPr>
          <w:rFonts w:asciiTheme="majorBidi" w:hAnsiTheme="majorBidi" w:cstheme="majorBidi" w:hint="cs"/>
          <w:sz w:val="32"/>
          <w:szCs w:val="32"/>
          <w:cs/>
        </w:rPr>
        <w:t xml:space="preserve"> </w:t>
      </w:r>
      <w:r>
        <w:rPr>
          <w:rFonts w:asciiTheme="majorBidi" w:hAnsiTheme="majorBidi" w:cstheme="majorBidi"/>
          <w:sz w:val="32"/>
          <w:szCs w:val="32"/>
          <w:cs/>
        </w:rPr>
        <w:t>และมีขยะลอยบริเวณผิวน้ำ</w:t>
      </w:r>
      <w:r>
        <w:rPr>
          <w:rFonts w:ascii="Angsana New" w:hAnsi="Angsana New" w:hint="cs"/>
          <w:spacing w:val="-4"/>
          <w:sz w:val="32"/>
          <w:szCs w:val="32"/>
          <w:cs/>
        </w:rPr>
        <w:t xml:space="preserve"> นอกจากนี้ </w:t>
      </w:r>
      <w:r w:rsidRPr="008D0AE5">
        <w:rPr>
          <w:rFonts w:ascii="Angsana New" w:hAnsi="Angsana New"/>
          <w:spacing w:val="-4"/>
          <w:sz w:val="32"/>
          <w:szCs w:val="32"/>
          <w:cs/>
        </w:rPr>
        <w:t>ขยะเปียก</w:t>
      </w:r>
      <w:r>
        <w:rPr>
          <w:rFonts w:ascii="Angsana New" w:hAnsi="Angsana New" w:hint="cs"/>
          <w:spacing w:val="-4"/>
          <w:sz w:val="32"/>
          <w:szCs w:val="32"/>
          <w:cs/>
        </w:rPr>
        <w:t>ถูกนำ</w:t>
      </w:r>
      <w:r>
        <w:rPr>
          <w:rFonts w:ascii="Angsana New" w:hAnsi="Angsana New"/>
          <w:spacing w:val="-4"/>
          <w:sz w:val="32"/>
          <w:szCs w:val="32"/>
          <w:cs/>
        </w:rPr>
        <w:t xml:space="preserve">ไปเป็นอาหารสัตว์เลี้ยง </w:t>
      </w:r>
      <w:r>
        <w:rPr>
          <w:rFonts w:ascii="Angsana New" w:hAnsi="Angsana New" w:hint="cs"/>
          <w:spacing w:val="-4"/>
          <w:sz w:val="32"/>
          <w:szCs w:val="32"/>
          <w:cs/>
        </w:rPr>
        <w:t>ส่วน</w:t>
      </w:r>
      <w:r w:rsidRPr="008D0AE5">
        <w:rPr>
          <w:rFonts w:ascii="Angsana New" w:hAnsi="Angsana New"/>
          <w:spacing w:val="-4"/>
          <w:sz w:val="32"/>
          <w:szCs w:val="32"/>
          <w:cs/>
        </w:rPr>
        <w:t>ขยะอันตรายใส่ถุง แ</w:t>
      </w:r>
      <w:r>
        <w:rPr>
          <w:rFonts w:ascii="Angsana New" w:hAnsi="Angsana New"/>
          <w:spacing w:val="-4"/>
          <w:sz w:val="32"/>
          <w:szCs w:val="32"/>
          <w:cs/>
        </w:rPr>
        <w:t>ล้วนำไปทิ้งในพื้นที่อื่น  (2) ช่วงการจัดการขยะโดยชุมชนภายใต้โครงการชุมชนถังขยะทองคำ ในปี พ.ศ. 2546</w:t>
      </w:r>
      <w:r>
        <w:rPr>
          <w:rFonts w:ascii="Angsana New" w:hAnsi="Angsana New" w:hint="cs"/>
          <w:spacing w:val="-4"/>
          <w:sz w:val="32"/>
          <w:szCs w:val="32"/>
          <w:cs/>
        </w:rPr>
        <w:t>-2547</w:t>
      </w:r>
      <w:r>
        <w:rPr>
          <w:rFonts w:ascii="Angsana New" w:hAnsi="Angsana New"/>
          <w:spacing w:val="-4"/>
          <w:sz w:val="32"/>
          <w:szCs w:val="32"/>
          <w:cs/>
        </w:rPr>
        <w:t xml:space="preserve"> โดย</w:t>
      </w:r>
      <w:r>
        <w:rPr>
          <w:rFonts w:ascii="Angsana New" w:hAnsi="Angsana New" w:hint="cs"/>
          <w:spacing w:val="-4"/>
          <w:sz w:val="32"/>
          <w:szCs w:val="32"/>
          <w:cs/>
        </w:rPr>
        <w:t>ชาวบ้าน</w:t>
      </w:r>
      <w:r>
        <w:rPr>
          <w:rFonts w:ascii="Angsana New" w:hAnsi="Angsana New"/>
          <w:spacing w:val="-4"/>
          <w:sz w:val="32"/>
          <w:szCs w:val="32"/>
          <w:cs/>
        </w:rPr>
        <w:t>ในชุมชน</w:t>
      </w:r>
      <w:r>
        <w:rPr>
          <w:rFonts w:ascii="Angsana New" w:hAnsi="Angsana New" w:hint="cs"/>
          <w:spacing w:val="-4"/>
          <w:sz w:val="32"/>
          <w:szCs w:val="32"/>
          <w:cs/>
        </w:rPr>
        <w:t>นำ</w:t>
      </w:r>
      <w:r>
        <w:rPr>
          <w:rFonts w:ascii="Angsana New" w:hAnsi="Angsana New"/>
          <w:spacing w:val="-4"/>
          <w:sz w:val="32"/>
          <w:szCs w:val="32"/>
          <w:cs/>
        </w:rPr>
        <w:t>ขยะในครัวเรือน ที่สามารถรีไซเคิลได้มา</w:t>
      </w:r>
      <w:r>
        <w:rPr>
          <w:rFonts w:ascii="Angsana New" w:hAnsi="Angsana New" w:hint="cs"/>
          <w:spacing w:val="-4"/>
          <w:sz w:val="32"/>
          <w:szCs w:val="32"/>
          <w:cs/>
        </w:rPr>
        <w:t>ใส่</w:t>
      </w:r>
      <w:r>
        <w:rPr>
          <w:rFonts w:ascii="Angsana New" w:hAnsi="Angsana New"/>
          <w:spacing w:val="-4"/>
          <w:sz w:val="32"/>
          <w:szCs w:val="32"/>
          <w:cs/>
        </w:rPr>
        <w:t>ในกรงที่ทาง อบต. ดอนแก้วได้จัดเตรียมไว้</w:t>
      </w:r>
      <w:r w:rsidR="00BC092B">
        <w:rPr>
          <w:rFonts w:ascii="Angsana New" w:hAnsi="Angsana New" w:hint="cs"/>
          <w:spacing w:val="-4"/>
          <w:sz w:val="32"/>
          <w:szCs w:val="32"/>
          <w:cs/>
        </w:rPr>
        <w:t xml:space="preserve"> </w:t>
      </w:r>
      <w:r>
        <w:rPr>
          <w:rFonts w:ascii="Angsana New" w:hAnsi="Angsana New"/>
          <w:spacing w:val="-4"/>
          <w:sz w:val="32"/>
          <w:szCs w:val="32"/>
          <w:cs/>
        </w:rPr>
        <w:t>คณะกรรมการ</w:t>
      </w:r>
      <w:r>
        <w:rPr>
          <w:rFonts w:ascii="Angsana New" w:hAnsi="Angsana New" w:hint="cs"/>
          <w:spacing w:val="-4"/>
          <w:sz w:val="32"/>
          <w:szCs w:val="32"/>
          <w:cs/>
        </w:rPr>
        <w:t>จะทำหน้าที่</w:t>
      </w:r>
      <w:r>
        <w:rPr>
          <w:rFonts w:ascii="Angsana New" w:hAnsi="Angsana New"/>
          <w:spacing w:val="-4"/>
          <w:sz w:val="32"/>
          <w:szCs w:val="32"/>
          <w:cs/>
        </w:rPr>
        <w:t>คัดแยก</w:t>
      </w:r>
      <w:r>
        <w:rPr>
          <w:rFonts w:ascii="Angsana New" w:hAnsi="Angsana New" w:hint="cs"/>
          <w:spacing w:val="-4"/>
          <w:sz w:val="32"/>
          <w:szCs w:val="32"/>
          <w:cs/>
        </w:rPr>
        <w:t xml:space="preserve">แล้วขาย </w:t>
      </w:r>
      <w:r>
        <w:rPr>
          <w:rFonts w:ascii="Angsana New" w:hAnsi="Angsana New"/>
          <w:spacing w:val="-4"/>
          <w:sz w:val="32"/>
          <w:szCs w:val="32"/>
          <w:cs/>
        </w:rPr>
        <w:t xml:space="preserve">ส่วนขยะที่เหลือ ทาง อบต. ดอนแก้วจะเป็นผู้จัดเก็บ การดำเนินงานเป็นไปได้ด้วยดี จนกระทั่งปี 2547 คนในชุมชนตระหนักรู้ถึงคุณค่าและมูลค่าของขยะ จึงนำขยะรีไซเคิลไปขายด้วยตนเอง แล้วนำขยะที่ไม่มีมูลค่ามาทิ้งไว้ในกรง ทำให้โครงการนี้ล้มเลิก (3) การจัดการขยะโดยชุมชน ในรูปแบบธนาคารวัสดุรีไซเคิล </w:t>
      </w:r>
      <w:r>
        <w:rPr>
          <w:rFonts w:ascii="Angsana New" w:hAnsi="Angsana New" w:hint="cs"/>
          <w:spacing w:val="-4"/>
          <w:sz w:val="32"/>
          <w:szCs w:val="32"/>
          <w:cs/>
        </w:rPr>
        <w:t>เริ่มปี 2550 โดย</w:t>
      </w:r>
      <w:r>
        <w:rPr>
          <w:rFonts w:asciiTheme="majorBidi" w:hAnsiTheme="majorBidi" w:cstheme="majorBidi"/>
          <w:sz w:val="32"/>
          <w:szCs w:val="32"/>
          <w:cs/>
        </w:rPr>
        <w:t>เริ่ม</w:t>
      </w:r>
      <w:r>
        <w:rPr>
          <w:rFonts w:asciiTheme="majorBidi" w:hAnsiTheme="majorBidi" w:cstheme="majorBidi" w:hint="cs"/>
          <w:sz w:val="32"/>
          <w:szCs w:val="32"/>
          <w:cs/>
        </w:rPr>
        <w:t>จาก</w:t>
      </w:r>
    </w:p>
    <w:p w:rsidR="0041590C" w:rsidRDefault="005A5FD7" w:rsidP="0041590C">
      <w:pPr>
        <w:spacing w:after="240" w:line="240" w:lineRule="auto"/>
        <w:jc w:val="thaiDistribute"/>
        <w:rPr>
          <w:rFonts w:ascii="Angsana New" w:hAnsi="Angsana New"/>
          <w:spacing w:val="-4"/>
          <w:sz w:val="32"/>
          <w:szCs w:val="32"/>
        </w:rPr>
      </w:pPr>
      <w:r>
        <w:rPr>
          <w:rFonts w:asciiTheme="majorBidi" w:hAnsiTheme="majorBidi" w:cstheme="majorBidi"/>
          <w:sz w:val="32"/>
          <w:szCs w:val="32"/>
          <w:cs/>
        </w:rPr>
        <w:lastRenderedPageBreak/>
        <w:t>ส่งตัวแทนเข้าร่วมอบรมการจัดตั้งธนาคารวัสดุรีไซเคิล แล้วกลับมาให้ความรู้แก่คนในชุมชน และทำการประ</w:t>
      </w:r>
      <w:r>
        <w:rPr>
          <w:rFonts w:asciiTheme="majorBidi" w:hAnsiTheme="majorBidi" w:cstheme="majorBidi" w:hint="cs"/>
          <w:sz w:val="32"/>
          <w:szCs w:val="32"/>
          <w:cs/>
        </w:rPr>
        <w:t>ชา</w:t>
      </w:r>
      <w:r>
        <w:rPr>
          <w:rFonts w:asciiTheme="majorBidi" w:hAnsiTheme="majorBidi" w:cstheme="majorBidi"/>
          <w:sz w:val="32"/>
          <w:szCs w:val="32"/>
          <w:cs/>
        </w:rPr>
        <w:t xml:space="preserve">คมเพื่อก่อตั้งธนาคารมีคณะกรรมการ 6 คน </w:t>
      </w:r>
      <w:r>
        <w:rPr>
          <w:rFonts w:asciiTheme="majorBidi" w:hAnsiTheme="majorBidi" w:cstheme="majorBidi" w:hint="cs"/>
          <w:sz w:val="32"/>
          <w:szCs w:val="32"/>
          <w:cs/>
        </w:rPr>
        <w:t>ปี</w:t>
      </w:r>
      <w:r w:rsidR="00906053">
        <w:rPr>
          <w:rFonts w:asciiTheme="majorBidi" w:hAnsiTheme="majorBidi" w:cstheme="majorBidi" w:hint="cs"/>
          <w:sz w:val="32"/>
          <w:szCs w:val="32"/>
          <w:cs/>
        </w:rPr>
        <w:t xml:space="preserve"> พ.ศ.</w:t>
      </w:r>
      <w:r>
        <w:rPr>
          <w:rFonts w:asciiTheme="majorBidi" w:hAnsiTheme="majorBidi" w:cstheme="majorBidi" w:hint="cs"/>
          <w:sz w:val="32"/>
          <w:szCs w:val="32"/>
          <w:cs/>
        </w:rPr>
        <w:t xml:space="preserve"> 2551 </w:t>
      </w:r>
      <w:r>
        <w:rPr>
          <w:rFonts w:asciiTheme="majorBidi" w:hAnsiTheme="majorBidi" w:cstheme="majorBidi"/>
          <w:sz w:val="32"/>
          <w:szCs w:val="32"/>
          <w:cs/>
        </w:rPr>
        <w:t>เปิด</w:t>
      </w:r>
      <w:r>
        <w:rPr>
          <w:rFonts w:asciiTheme="majorBidi" w:hAnsiTheme="majorBidi" w:cstheme="majorBidi" w:hint="cs"/>
          <w:sz w:val="32"/>
          <w:szCs w:val="32"/>
          <w:cs/>
        </w:rPr>
        <w:t>ดำเนินการ</w:t>
      </w:r>
      <w:r>
        <w:rPr>
          <w:rFonts w:asciiTheme="majorBidi" w:hAnsiTheme="majorBidi" w:cstheme="majorBidi"/>
          <w:sz w:val="32"/>
          <w:szCs w:val="32"/>
          <w:cs/>
        </w:rPr>
        <w:t xml:space="preserve">ธนาคารวัสดุรีไซเคิล </w:t>
      </w:r>
      <w:r>
        <w:rPr>
          <w:rFonts w:asciiTheme="majorBidi" w:hAnsiTheme="majorBidi" w:cstheme="majorBidi" w:hint="cs"/>
          <w:sz w:val="32"/>
          <w:szCs w:val="32"/>
          <w:cs/>
        </w:rPr>
        <w:t>มีการระดมทุนโดยการ</w:t>
      </w:r>
      <w:r>
        <w:rPr>
          <w:rFonts w:asciiTheme="majorBidi" w:hAnsiTheme="majorBidi" w:cstheme="majorBidi"/>
          <w:sz w:val="32"/>
          <w:szCs w:val="32"/>
          <w:cs/>
        </w:rPr>
        <w:t>ทอดผ้าป่าวัสดุรีไซเคิล เ</w:t>
      </w:r>
      <w:r w:rsidR="00BC092B">
        <w:rPr>
          <w:rFonts w:asciiTheme="majorBidi" w:hAnsiTheme="majorBidi" w:cstheme="majorBidi"/>
          <w:sz w:val="32"/>
          <w:szCs w:val="32"/>
          <w:cs/>
        </w:rPr>
        <w:t>ปิดรับสมาชิกโดยการขายหุ้น</w:t>
      </w:r>
      <w:r>
        <w:rPr>
          <w:rFonts w:asciiTheme="majorBidi" w:hAnsiTheme="majorBidi" w:cstheme="majorBidi"/>
          <w:sz w:val="32"/>
          <w:szCs w:val="32"/>
          <w:cs/>
        </w:rPr>
        <w:t>ละ 10 บาท ปัจจุบัน</w:t>
      </w:r>
      <w:r w:rsidRPr="007E2DEB">
        <w:rPr>
          <w:rFonts w:asciiTheme="majorBidi" w:hAnsiTheme="majorBidi"/>
          <w:sz w:val="32"/>
          <w:szCs w:val="32"/>
          <w:cs/>
        </w:rPr>
        <w:t xml:space="preserve">มีสมาชิกจำนวน 94 ครัวเรือน </w:t>
      </w:r>
      <w:r>
        <w:rPr>
          <w:rFonts w:asciiTheme="majorBidi" w:hAnsiTheme="majorBidi" w:cstheme="majorBidi"/>
          <w:sz w:val="32"/>
          <w:szCs w:val="32"/>
          <w:cs/>
        </w:rPr>
        <w:t xml:space="preserve">เปิดรับซื้อฝากเฉพาะสมาชิกทุกวันอาทิตย์สุดท้ายของเดือน </w:t>
      </w:r>
      <w:r w:rsidR="00BC092B">
        <w:rPr>
          <w:rFonts w:asciiTheme="majorBidi" w:hAnsiTheme="majorBidi" w:cstheme="majorBidi" w:hint="cs"/>
          <w:sz w:val="32"/>
          <w:szCs w:val="32"/>
          <w:cs/>
        </w:rPr>
        <w:t xml:space="preserve"> </w:t>
      </w:r>
      <w:r>
        <w:rPr>
          <w:rFonts w:asciiTheme="majorBidi" w:hAnsiTheme="majorBidi" w:cstheme="majorBidi"/>
          <w:sz w:val="32"/>
          <w:szCs w:val="32"/>
          <w:cs/>
        </w:rPr>
        <w:t>กำไรที่ได้รับคืนสู่สมาชิกในรูปแบบของเงินปันผล มอบแก่สาธารณะประโยชน์ในชุมชน และตอบแทนคณะกรรมในการทำงาน ปัจจุบัน</w:t>
      </w:r>
      <w:r>
        <w:rPr>
          <w:rFonts w:asciiTheme="majorBidi" w:hAnsiTheme="majorBidi"/>
          <w:sz w:val="32"/>
          <w:szCs w:val="32"/>
          <w:cs/>
        </w:rPr>
        <w:t>ธนาคารวัสดุรีไซเคิล</w:t>
      </w:r>
      <w:r>
        <w:rPr>
          <w:rFonts w:asciiTheme="majorBidi" w:hAnsiTheme="majorBidi" w:cstheme="majorBidi" w:hint="cs"/>
          <w:sz w:val="32"/>
          <w:szCs w:val="32"/>
          <w:cs/>
        </w:rPr>
        <w:t>นี้กลาย</w:t>
      </w:r>
      <w:r>
        <w:rPr>
          <w:rFonts w:asciiTheme="majorBidi" w:hAnsiTheme="majorBidi" w:cstheme="majorBidi"/>
          <w:sz w:val="32"/>
          <w:szCs w:val="32"/>
          <w:cs/>
        </w:rPr>
        <w:t xml:space="preserve">เป็นแหล่งเรียนรู้ของตำบลดอนแก้ว </w:t>
      </w:r>
    </w:p>
    <w:p w:rsidR="005A5FD7" w:rsidRDefault="005A5FD7" w:rsidP="00F20D9C">
      <w:pPr>
        <w:spacing w:after="240" w:line="240" w:lineRule="auto"/>
        <w:ind w:firstLine="567"/>
        <w:jc w:val="thaiDistribute"/>
        <w:rPr>
          <w:rFonts w:ascii="Angsana New" w:hAnsi="Angsana New"/>
          <w:spacing w:val="-4"/>
          <w:sz w:val="32"/>
          <w:szCs w:val="32"/>
        </w:rPr>
      </w:pPr>
      <w:r w:rsidRPr="0004607B">
        <w:rPr>
          <w:rFonts w:asciiTheme="majorBidi" w:hAnsiTheme="majorBidi"/>
          <w:sz w:val="32"/>
          <w:szCs w:val="32"/>
          <w:cs/>
        </w:rPr>
        <w:t>ผลผลิต</w:t>
      </w:r>
      <w:r>
        <w:rPr>
          <w:rFonts w:asciiTheme="majorBidi" w:hAnsiTheme="majorBidi" w:hint="cs"/>
          <w:sz w:val="32"/>
          <w:szCs w:val="32"/>
          <w:cs/>
        </w:rPr>
        <w:t>ของโครงการ</w:t>
      </w:r>
      <w:r w:rsidR="00BC092B">
        <w:rPr>
          <w:rFonts w:asciiTheme="majorBidi" w:hAnsiTheme="majorBidi" w:hint="cs"/>
          <w:sz w:val="32"/>
          <w:szCs w:val="32"/>
          <w:cs/>
        </w:rPr>
        <w:t xml:space="preserve"> </w:t>
      </w:r>
      <w:r>
        <w:rPr>
          <w:rFonts w:asciiTheme="majorBidi" w:hAnsiTheme="majorBidi" w:hint="cs"/>
          <w:sz w:val="32"/>
          <w:szCs w:val="32"/>
          <w:cs/>
        </w:rPr>
        <w:t>ได้แก่</w:t>
      </w:r>
      <w:r w:rsidR="00BC092B">
        <w:rPr>
          <w:rFonts w:asciiTheme="majorBidi" w:hAnsiTheme="majorBidi" w:hint="cs"/>
          <w:sz w:val="32"/>
          <w:szCs w:val="32"/>
          <w:cs/>
        </w:rPr>
        <w:t xml:space="preserve"> </w:t>
      </w:r>
      <w:r>
        <w:rPr>
          <w:rFonts w:asciiTheme="majorBidi" w:hAnsiTheme="majorBidi"/>
          <w:sz w:val="32"/>
          <w:szCs w:val="32"/>
          <w:cs/>
        </w:rPr>
        <w:t>องค์ความรู้ด้านการจัดการขยะ</w:t>
      </w:r>
      <w:r w:rsidRPr="0004607B">
        <w:rPr>
          <w:rFonts w:asciiTheme="majorBidi" w:hAnsiTheme="majorBidi"/>
          <w:sz w:val="32"/>
          <w:szCs w:val="32"/>
          <w:cs/>
        </w:rPr>
        <w:t>โดยธนาคารวัสดุรีไซเคิลชุมชนบ้านสบ</w:t>
      </w:r>
      <w:r>
        <w:rPr>
          <w:rFonts w:asciiTheme="majorBidi" w:hAnsiTheme="majorBidi" w:hint="cs"/>
          <w:sz w:val="32"/>
          <w:szCs w:val="32"/>
          <w:cs/>
        </w:rPr>
        <w:t>ส</w:t>
      </w:r>
      <w:r w:rsidRPr="0004607B">
        <w:rPr>
          <w:rFonts w:asciiTheme="majorBidi" w:hAnsiTheme="majorBidi"/>
          <w:sz w:val="32"/>
          <w:szCs w:val="32"/>
          <w:cs/>
        </w:rPr>
        <w:t>า-หนองฟาน</w:t>
      </w:r>
      <w:r w:rsidR="00BC092B">
        <w:rPr>
          <w:rFonts w:asciiTheme="majorBidi" w:hAnsiTheme="majorBidi" w:cstheme="majorBidi" w:hint="cs"/>
          <w:sz w:val="32"/>
          <w:szCs w:val="32"/>
          <w:cs/>
        </w:rPr>
        <w:t xml:space="preserve"> </w:t>
      </w:r>
      <w:r>
        <w:rPr>
          <w:rFonts w:asciiTheme="majorBidi" w:hAnsiTheme="majorBidi" w:cstheme="majorBidi" w:hint="cs"/>
          <w:sz w:val="32"/>
          <w:szCs w:val="32"/>
          <w:cs/>
        </w:rPr>
        <w:t>ผลลัพธ์ ได้แก่ ธนาคารขยะ</w:t>
      </w:r>
      <w:r w:rsidRPr="006705EC">
        <w:rPr>
          <w:rFonts w:asciiTheme="majorBidi" w:hAnsiTheme="majorBidi" w:cstheme="majorBidi" w:hint="cs"/>
          <w:sz w:val="32"/>
          <w:szCs w:val="32"/>
          <w:cs/>
        </w:rPr>
        <w:t xml:space="preserve">กลายเป็นแหล่งเรียนรู้ด้านการจัดการขยะ </w:t>
      </w:r>
      <w:r>
        <w:rPr>
          <w:rFonts w:asciiTheme="majorBidi" w:hAnsiTheme="majorBidi" w:cstheme="majorBidi" w:hint="cs"/>
          <w:sz w:val="32"/>
          <w:szCs w:val="32"/>
          <w:cs/>
        </w:rPr>
        <w:t>สามารถ</w:t>
      </w:r>
      <w:r w:rsidRPr="006705EC">
        <w:rPr>
          <w:rFonts w:asciiTheme="majorBidi" w:hAnsiTheme="majorBidi" w:cstheme="majorBidi" w:hint="cs"/>
          <w:sz w:val="32"/>
          <w:szCs w:val="32"/>
          <w:cs/>
        </w:rPr>
        <w:t>จัดการขยะ</w:t>
      </w:r>
      <w:r>
        <w:rPr>
          <w:rFonts w:asciiTheme="majorBidi" w:hAnsiTheme="majorBidi" w:cstheme="majorBidi" w:hint="cs"/>
          <w:sz w:val="32"/>
          <w:szCs w:val="32"/>
          <w:cs/>
        </w:rPr>
        <w:t>ได้</w:t>
      </w:r>
      <w:r w:rsidRPr="006705EC">
        <w:rPr>
          <w:rFonts w:asciiTheme="majorBidi" w:hAnsiTheme="majorBidi" w:cstheme="majorBidi" w:hint="cs"/>
          <w:sz w:val="32"/>
          <w:szCs w:val="32"/>
          <w:cs/>
        </w:rPr>
        <w:t xml:space="preserve">อย่างถูกวิธี เกิดกระบวนการมีส่วนร่วมอย่างแท้จริง </w:t>
      </w:r>
      <w:r w:rsidRPr="006705EC">
        <w:rPr>
          <w:rFonts w:asciiTheme="majorBidi" w:hAnsiTheme="majorBidi"/>
          <w:sz w:val="32"/>
          <w:szCs w:val="32"/>
          <w:cs/>
        </w:rPr>
        <w:t xml:space="preserve">มีรายได้เสริมจากการขายขยะ </w:t>
      </w:r>
      <w:r w:rsidRPr="006705EC">
        <w:rPr>
          <w:rFonts w:asciiTheme="majorBidi" w:hAnsiTheme="majorBidi" w:cstheme="majorBidi" w:hint="cs"/>
          <w:sz w:val="32"/>
          <w:szCs w:val="32"/>
          <w:cs/>
        </w:rPr>
        <w:t>เกิดความยั่งยืนของการจัดการขยะ และ</w:t>
      </w:r>
      <w:r>
        <w:rPr>
          <w:rFonts w:asciiTheme="majorBidi" w:hAnsiTheme="majorBidi" w:cstheme="majorBidi" w:hint="cs"/>
          <w:sz w:val="32"/>
          <w:szCs w:val="32"/>
          <w:cs/>
        </w:rPr>
        <w:t>ผลกระทบที่เกิดขึ้น คือ คณะกรรมการกลายเป็น</w:t>
      </w:r>
      <w:r w:rsidR="00BC092B">
        <w:rPr>
          <w:rFonts w:asciiTheme="majorBidi" w:hAnsiTheme="majorBidi" w:cstheme="majorBidi" w:hint="cs"/>
          <w:sz w:val="32"/>
          <w:szCs w:val="32"/>
          <w:cs/>
        </w:rPr>
        <w:t>วิทยากร</w:t>
      </w:r>
      <w:r>
        <w:rPr>
          <w:rFonts w:asciiTheme="majorBidi" w:hAnsiTheme="majorBidi" w:cstheme="majorBidi" w:hint="cs"/>
          <w:sz w:val="32"/>
          <w:szCs w:val="32"/>
          <w:cs/>
        </w:rPr>
        <w:t>สอนประจำห้องเรียนการจัดการขยะ</w:t>
      </w:r>
      <w:r w:rsidR="00BC092B">
        <w:rPr>
          <w:rFonts w:asciiTheme="majorBidi" w:hAnsiTheme="majorBidi" w:cstheme="majorBidi" w:hint="cs"/>
          <w:sz w:val="32"/>
          <w:szCs w:val="32"/>
          <w:cs/>
        </w:rPr>
        <w:t xml:space="preserve"> </w:t>
      </w:r>
      <w:r>
        <w:rPr>
          <w:rFonts w:asciiTheme="majorBidi" w:hAnsiTheme="majorBidi" w:cstheme="majorBidi" w:hint="cs"/>
          <w:sz w:val="32"/>
          <w:szCs w:val="32"/>
          <w:cs/>
        </w:rPr>
        <w:t>โดยธนาคารวัสดุรีไซเคิล</w:t>
      </w:r>
      <w:r w:rsidR="00BC092B">
        <w:rPr>
          <w:rFonts w:ascii="Angsana New" w:hAnsi="Angsana New" w:hint="cs"/>
          <w:spacing w:val="-4"/>
          <w:sz w:val="32"/>
          <w:szCs w:val="32"/>
          <w:cs/>
        </w:rPr>
        <w:t xml:space="preserve"> </w:t>
      </w:r>
      <w:r w:rsidR="00F20D9C">
        <w:rPr>
          <w:rFonts w:ascii="Angsana New" w:hAnsi="Angsana New" w:hint="cs"/>
          <w:spacing w:val="-4"/>
          <w:sz w:val="32"/>
          <w:szCs w:val="32"/>
          <w:cs/>
        </w:rPr>
        <w:t>และ</w:t>
      </w:r>
      <w:r w:rsidRPr="005A5FD7">
        <w:rPr>
          <w:rFonts w:ascii="Angsana New" w:hAnsi="Angsana New"/>
          <w:spacing w:val="-4"/>
          <w:sz w:val="32"/>
          <w:szCs w:val="32"/>
          <w:cs/>
        </w:rPr>
        <w:t>ปัจจัยที่มีผลต่อการจัดการขยะแบบมีส่วนร่วมของเกษตรกรในชุมชนบ้านสบสา-หนองฟาน มีดังนี้ (</w:t>
      </w:r>
      <w:r w:rsidRPr="005A5FD7">
        <w:rPr>
          <w:rFonts w:ascii="Angsana New" w:hAnsi="Angsana New"/>
          <w:spacing w:val="-4"/>
          <w:sz w:val="32"/>
          <w:szCs w:val="32"/>
        </w:rPr>
        <w:t>1</w:t>
      </w:r>
      <w:r w:rsidR="000B4AF2">
        <w:rPr>
          <w:rFonts w:ascii="Angsana New" w:hAnsi="Angsana New" w:hint="cs"/>
          <w:spacing w:val="-4"/>
          <w:sz w:val="32"/>
          <w:szCs w:val="32"/>
          <w:cs/>
        </w:rPr>
        <w:t>) รูปแบบ</w:t>
      </w:r>
      <w:r w:rsidRPr="005A5FD7">
        <w:rPr>
          <w:rFonts w:ascii="Angsana New" w:hAnsi="Angsana New" w:hint="cs"/>
          <w:spacing w:val="-4"/>
          <w:sz w:val="32"/>
          <w:szCs w:val="32"/>
          <w:cs/>
        </w:rPr>
        <w:t>การทำงานของคณะกรรมการ (</w:t>
      </w:r>
      <w:r w:rsidRPr="005A5FD7">
        <w:rPr>
          <w:rFonts w:ascii="Angsana New" w:hAnsi="Angsana New"/>
          <w:spacing w:val="-4"/>
          <w:sz w:val="32"/>
          <w:szCs w:val="32"/>
        </w:rPr>
        <w:t xml:space="preserve">2) </w:t>
      </w:r>
      <w:r w:rsidRPr="005A5FD7">
        <w:rPr>
          <w:rFonts w:ascii="Angsana New" w:hAnsi="Angsana New"/>
          <w:spacing w:val="-4"/>
          <w:sz w:val="32"/>
          <w:szCs w:val="32"/>
          <w:cs/>
        </w:rPr>
        <w:t>การมีส่วนร่วมของสมาชิกธนาคาร (</w:t>
      </w:r>
      <w:r w:rsidRPr="005A5FD7">
        <w:rPr>
          <w:rFonts w:ascii="Angsana New" w:hAnsi="Angsana New"/>
          <w:spacing w:val="-4"/>
          <w:sz w:val="32"/>
          <w:szCs w:val="32"/>
        </w:rPr>
        <w:t xml:space="preserve">3) </w:t>
      </w:r>
      <w:r w:rsidRPr="005A5FD7">
        <w:rPr>
          <w:rFonts w:ascii="Angsana New" w:hAnsi="Angsana New"/>
          <w:spacing w:val="-4"/>
          <w:sz w:val="32"/>
          <w:szCs w:val="32"/>
          <w:cs/>
        </w:rPr>
        <w:t>การเรียนรู้จากข้อผิดพลาดในอดีต (</w:t>
      </w:r>
      <w:r w:rsidRPr="005A5FD7">
        <w:rPr>
          <w:rFonts w:ascii="Angsana New" w:hAnsi="Angsana New"/>
          <w:spacing w:val="-4"/>
          <w:sz w:val="32"/>
          <w:szCs w:val="32"/>
        </w:rPr>
        <w:t xml:space="preserve">4) </w:t>
      </w:r>
      <w:r w:rsidRPr="005A5FD7">
        <w:rPr>
          <w:rFonts w:ascii="Angsana New" w:hAnsi="Angsana New"/>
          <w:spacing w:val="-4"/>
          <w:sz w:val="32"/>
          <w:szCs w:val="32"/>
          <w:cs/>
        </w:rPr>
        <w:t>การได้รับการสนับสนุนจากองค์การบริหารส่วนตำบลดอนแก้ว</w:t>
      </w:r>
    </w:p>
    <w:p w:rsidR="00711B30" w:rsidRDefault="00711B30" w:rsidP="005A5FD7">
      <w:pPr>
        <w:jc w:val="both"/>
      </w:pPr>
    </w:p>
    <w:p w:rsidR="005A5FD7" w:rsidRDefault="005A5FD7" w:rsidP="005A5FD7">
      <w:pPr>
        <w:jc w:val="both"/>
      </w:pPr>
    </w:p>
    <w:p w:rsidR="005A5FD7" w:rsidRDefault="005A5FD7" w:rsidP="005A5FD7">
      <w:pPr>
        <w:jc w:val="both"/>
      </w:pPr>
    </w:p>
    <w:p w:rsidR="005A5FD7" w:rsidRDefault="005A5FD7" w:rsidP="005A5FD7">
      <w:pPr>
        <w:jc w:val="both"/>
      </w:pPr>
    </w:p>
    <w:p w:rsidR="005A5FD7" w:rsidRDefault="005A5FD7" w:rsidP="005A5FD7">
      <w:pPr>
        <w:jc w:val="both"/>
      </w:pPr>
    </w:p>
    <w:p w:rsidR="005A5FD7" w:rsidRDefault="005A5FD7" w:rsidP="005A5FD7">
      <w:pPr>
        <w:jc w:val="both"/>
      </w:pPr>
    </w:p>
    <w:p w:rsidR="005A5FD7" w:rsidRDefault="005A5FD7" w:rsidP="005A5FD7">
      <w:pPr>
        <w:jc w:val="both"/>
      </w:pPr>
    </w:p>
    <w:p w:rsidR="005A5FD7" w:rsidRDefault="005A5FD7" w:rsidP="005A5FD7">
      <w:pPr>
        <w:jc w:val="both"/>
      </w:pPr>
    </w:p>
    <w:p w:rsidR="005A5FD7" w:rsidRDefault="005A5FD7" w:rsidP="005A5FD7">
      <w:pPr>
        <w:jc w:val="both"/>
      </w:pPr>
    </w:p>
    <w:p w:rsidR="005A5FD7" w:rsidRDefault="005A5FD7" w:rsidP="005A5FD7">
      <w:pPr>
        <w:jc w:val="both"/>
      </w:pPr>
    </w:p>
    <w:p w:rsidR="005A5FD7" w:rsidRDefault="005A5FD7" w:rsidP="005A5FD7">
      <w:pPr>
        <w:jc w:val="both"/>
      </w:pPr>
    </w:p>
    <w:p w:rsidR="005A5FD7" w:rsidRDefault="005A5FD7" w:rsidP="005A5FD7">
      <w:pPr>
        <w:jc w:val="both"/>
      </w:pPr>
    </w:p>
    <w:p w:rsidR="005A5FD7" w:rsidRDefault="005A5FD7" w:rsidP="005A5FD7">
      <w:pPr>
        <w:jc w:val="both"/>
      </w:pPr>
    </w:p>
    <w:p w:rsidR="00906053" w:rsidRDefault="00906053" w:rsidP="00BF708B">
      <w:pPr>
        <w:pStyle w:val="a3"/>
        <w:spacing w:line="360" w:lineRule="auto"/>
        <w:ind w:left="2880" w:hanging="2880"/>
        <w:rPr>
          <w:rFonts w:ascii="Times New Roman" w:hAnsi="Times New Roman" w:cs="Times New Roman"/>
          <w:b/>
          <w:bCs/>
          <w:sz w:val="24"/>
          <w:szCs w:val="24"/>
        </w:rPr>
      </w:pPr>
    </w:p>
    <w:p w:rsidR="00906053" w:rsidRDefault="00906053" w:rsidP="00BF708B">
      <w:pPr>
        <w:pStyle w:val="a3"/>
        <w:spacing w:line="360" w:lineRule="auto"/>
        <w:ind w:left="2880" w:hanging="2880"/>
        <w:rPr>
          <w:rFonts w:ascii="Times New Roman" w:hAnsi="Times New Roman" w:cs="Times New Roman"/>
          <w:b/>
          <w:bCs/>
          <w:sz w:val="24"/>
          <w:szCs w:val="24"/>
        </w:rPr>
        <w:sectPr w:rsidR="00906053" w:rsidSect="00906053">
          <w:pgSz w:w="11906" w:h="16838"/>
          <w:pgMar w:top="1418" w:right="1418" w:bottom="1985" w:left="1985" w:header="709" w:footer="709" w:gutter="0"/>
          <w:pgNumType w:fmt="thaiLetters" w:start="5"/>
          <w:cols w:space="708"/>
          <w:docGrid w:linePitch="360"/>
        </w:sectPr>
      </w:pPr>
    </w:p>
    <w:p w:rsidR="006B4E12" w:rsidRPr="00A31B5E" w:rsidRDefault="005A5FD7" w:rsidP="00A31B5E">
      <w:pPr>
        <w:pStyle w:val="a3"/>
        <w:ind w:left="2880" w:hanging="2880"/>
        <w:rPr>
          <w:rFonts w:asciiTheme="majorBidi" w:hAnsiTheme="majorBidi" w:cstheme="majorBidi"/>
          <w:sz w:val="32"/>
          <w:szCs w:val="32"/>
        </w:rPr>
      </w:pPr>
      <w:r w:rsidRPr="00A31B5E">
        <w:rPr>
          <w:rFonts w:asciiTheme="majorBidi" w:hAnsiTheme="majorBidi" w:cstheme="majorBidi"/>
          <w:b/>
          <w:bCs/>
          <w:sz w:val="32"/>
          <w:szCs w:val="32"/>
        </w:rPr>
        <w:lastRenderedPageBreak/>
        <w:t>Independent Study Title</w:t>
      </w:r>
      <w:r w:rsidRPr="00A31B5E">
        <w:rPr>
          <w:rFonts w:asciiTheme="majorBidi" w:hAnsiTheme="majorBidi" w:cstheme="majorBidi"/>
          <w:sz w:val="32"/>
          <w:szCs w:val="32"/>
        </w:rPr>
        <w:tab/>
        <w:t>Participatory</w:t>
      </w:r>
      <w:r w:rsidR="00BC092B">
        <w:rPr>
          <w:rFonts w:asciiTheme="majorBidi" w:hAnsiTheme="majorBidi" w:cstheme="majorBidi"/>
          <w:sz w:val="32"/>
          <w:szCs w:val="32"/>
        </w:rPr>
        <w:t xml:space="preserve"> </w:t>
      </w:r>
      <w:r w:rsidRPr="00A31B5E">
        <w:rPr>
          <w:rFonts w:asciiTheme="majorBidi" w:hAnsiTheme="majorBidi" w:cstheme="majorBidi"/>
          <w:sz w:val="32"/>
          <w:szCs w:val="32"/>
        </w:rPr>
        <w:t xml:space="preserve">Waste Management of Farmers in Ban Sopsa-Nongfan Community, Don Kaeo Sub-district, </w:t>
      </w:r>
    </w:p>
    <w:p w:rsidR="005A5FD7" w:rsidRPr="00A31B5E" w:rsidRDefault="005A5FD7" w:rsidP="00A31B5E">
      <w:pPr>
        <w:pStyle w:val="a3"/>
        <w:spacing w:line="360" w:lineRule="auto"/>
        <w:ind w:left="2880"/>
        <w:rPr>
          <w:rFonts w:asciiTheme="majorBidi" w:hAnsiTheme="majorBidi" w:cstheme="majorBidi"/>
          <w:sz w:val="32"/>
          <w:szCs w:val="32"/>
        </w:rPr>
      </w:pPr>
      <w:r w:rsidRPr="00A31B5E">
        <w:rPr>
          <w:rFonts w:asciiTheme="majorBidi" w:hAnsiTheme="majorBidi" w:cstheme="majorBidi"/>
          <w:sz w:val="32"/>
          <w:szCs w:val="32"/>
        </w:rPr>
        <w:t>Mae Rim District, Chiang Mai Province</w:t>
      </w:r>
    </w:p>
    <w:p w:rsidR="005A5FD7" w:rsidRPr="00A31B5E" w:rsidRDefault="005A5FD7" w:rsidP="00A31B5E">
      <w:pPr>
        <w:pStyle w:val="a3"/>
        <w:spacing w:line="360" w:lineRule="auto"/>
        <w:jc w:val="thaiDistribute"/>
        <w:rPr>
          <w:rFonts w:asciiTheme="majorBidi" w:hAnsiTheme="majorBidi" w:cstheme="majorBidi"/>
          <w:sz w:val="32"/>
          <w:szCs w:val="32"/>
        </w:rPr>
      </w:pPr>
      <w:r w:rsidRPr="00A31B5E">
        <w:rPr>
          <w:rFonts w:asciiTheme="majorBidi" w:hAnsiTheme="majorBidi" w:cstheme="majorBidi"/>
          <w:b/>
          <w:bCs/>
          <w:sz w:val="32"/>
          <w:szCs w:val="32"/>
        </w:rPr>
        <w:t>Author</w:t>
      </w:r>
      <w:r w:rsidR="006B4E12" w:rsidRPr="00A31B5E">
        <w:rPr>
          <w:rFonts w:asciiTheme="majorBidi" w:hAnsiTheme="majorBidi" w:cstheme="majorBidi"/>
          <w:sz w:val="32"/>
          <w:szCs w:val="32"/>
        </w:rPr>
        <w:tab/>
      </w:r>
      <w:r w:rsidR="006B4E12" w:rsidRPr="00A31B5E">
        <w:rPr>
          <w:rFonts w:asciiTheme="majorBidi" w:hAnsiTheme="majorBidi" w:cstheme="majorBidi"/>
          <w:sz w:val="32"/>
          <w:szCs w:val="32"/>
        </w:rPr>
        <w:tab/>
      </w:r>
      <w:r w:rsidR="006B4E12" w:rsidRPr="00A31B5E">
        <w:rPr>
          <w:rFonts w:asciiTheme="majorBidi" w:hAnsiTheme="majorBidi" w:cstheme="majorBidi"/>
          <w:sz w:val="32"/>
          <w:szCs w:val="32"/>
        </w:rPr>
        <w:tab/>
      </w:r>
      <w:r w:rsidR="00A31B5E">
        <w:rPr>
          <w:rFonts w:asciiTheme="majorBidi" w:hAnsiTheme="majorBidi" w:cstheme="majorBidi"/>
          <w:sz w:val="32"/>
          <w:szCs w:val="32"/>
        </w:rPr>
        <w:tab/>
      </w:r>
      <w:r w:rsidRPr="00A31B5E">
        <w:rPr>
          <w:rFonts w:asciiTheme="majorBidi" w:hAnsiTheme="majorBidi" w:cstheme="majorBidi"/>
          <w:sz w:val="32"/>
          <w:szCs w:val="32"/>
        </w:rPr>
        <w:t>Mr. Pratch</w:t>
      </w:r>
      <w:r w:rsidR="00904C4A">
        <w:rPr>
          <w:rFonts w:asciiTheme="majorBidi" w:hAnsiTheme="majorBidi" w:cstheme="majorBidi"/>
          <w:sz w:val="32"/>
          <w:szCs w:val="32"/>
        </w:rPr>
        <w:t xml:space="preserve">  </w:t>
      </w:r>
      <w:r w:rsidRPr="00A31B5E">
        <w:rPr>
          <w:rFonts w:asciiTheme="majorBidi" w:hAnsiTheme="majorBidi" w:cstheme="majorBidi"/>
          <w:sz w:val="32"/>
          <w:szCs w:val="32"/>
        </w:rPr>
        <w:t>Panyo</w:t>
      </w:r>
    </w:p>
    <w:p w:rsidR="005A5FD7" w:rsidRPr="00A31B5E" w:rsidRDefault="005A5FD7" w:rsidP="00A31B5E">
      <w:pPr>
        <w:pStyle w:val="a3"/>
        <w:spacing w:line="360" w:lineRule="auto"/>
        <w:jc w:val="thaiDistribute"/>
        <w:rPr>
          <w:rFonts w:asciiTheme="majorBidi" w:hAnsiTheme="majorBidi" w:cstheme="majorBidi"/>
          <w:sz w:val="32"/>
          <w:szCs w:val="32"/>
        </w:rPr>
      </w:pPr>
      <w:r w:rsidRPr="00A31B5E">
        <w:rPr>
          <w:rFonts w:asciiTheme="majorBidi" w:hAnsiTheme="majorBidi" w:cstheme="majorBidi"/>
          <w:b/>
          <w:bCs/>
          <w:sz w:val="32"/>
          <w:szCs w:val="32"/>
        </w:rPr>
        <w:t>Degree</w:t>
      </w:r>
      <w:r w:rsidRPr="00A31B5E">
        <w:rPr>
          <w:rFonts w:asciiTheme="majorBidi" w:hAnsiTheme="majorBidi" w:cstheme="majorBidi"/>
          <w:sz w:val="32"/>
          <w:szCs w:val="32"/>
        </w:rPr>
        <w:tab/>
      </w:r>
      <w:r w:rsidRPr="00A31B5E">
        <w:rPr>
          <w:rFonts w:asciiTheme="majorBidi" w:hAnsiTheme="majorBidi" w:cstheme="majorBidi"/>
          <w:sz w:val="32"/>
          <w:szCs w:val="32"/>
        </w:rPr>
        <w:tab/>
      </w:r>
      <w:r w:rsidRPr="00A31B5E">
        <w:rPr>
          <w:rFonts w:asciiTheme="majorBidi" w:hAnsiTheme="majorBidi" w:cstheme="majorBidi"/>
          <w:sz w:val="32"/>
          <w:szCs w:val="32"/>
        </w:rPr>
        <w:tab/>
      </w:r>
      <w:r w:rsidRPr="00A31B5E">
        <w:rPr>
          <w:rFonts w:asciiTheme="majorBidi" w:hAnsiTheme="majorBidi" w:cstheme="majorBidi"/>
          <w:sz w:val="32"/>
          <w:szCs w:val="32"/>
        </w:rPr>
        <w:tab/>
        <w:t xml:space="preserve">Master of Science (Agricultural Extension) </w:t>
      </w:r>
    </w:p>
    <w:p w:rsidR="005A5FD7" w:rsidRPr="00A31B5E" w:rsidRDefault="005A5FD7" w:rsidP="00A31B5E">
      <w:pPr>
        <w:pStyle w:val="a3"/>
        <w:jc w:val="thaiDistribute"/>
        <w:rPr>
          <w:rFonts w:asciiTheme="majorBidi" w:hAnsiTheme="majorBidi" w:cstheme="majorBidi"/>
          <w:b/>
          <w:bCs/>
          <w:sz w:val="32"/>
          <w:szCs w:val="32"/>
        </w:rPr>
      </w:pPr>
      <w:r w:rsidRPr="00A31B5E">
        <w:rPr>
          <w:rFonts w:asciiTheme="majorBidi" w:hAnsiTheme="majorBidi" w:cstheme="majorBidi"/>
          <w:b/>
          <w:bCs/>
          <w:sz w:val="32"/>
          <w:szCs w:val="32"/>
        </w:rPr>
        <w:t xml:space="preserve">Advisory Committee </w:t>
      </w:r>
      <w:r w:rsidRPr="00A31B5E">
        <w:rPr>
          <w:rFonts w:asciiTheme="majorBidi" w:hAnsiTheme="majorBidi" w:cstheme="majorBidi"/>
          <w:b/>
          <w:bCs/>
          <w:sz w:val="32"/>
          <w:szCs w:val="32"/>
        </w:rPr>
        <w:tab/>
      </w:r>
      <w:r w:rsidR="00A31B5E">
        <w:rPr>
          <w:rFonts w:asciiTheme="majorBidi" w:hAnsiTheme="majorBidi" w:cstheme="majorBidi"/>
          <w:sz w:val="32"/>
          <w:szCs w:val="32"/>
        </w:rPr>
        <w:tab/>
      </w:r>
      <w:r w:rsidRPr="00A31B5E">
        <w:rPr>
          <w:rFonts w:asciiTheme="majorBidi" w:hAnsiTheme="majorBidi" w:cstheme="majorBidi"/>
          <w:sz w:val="32"/>
          <w:szCs w:val="32"/>
        </w:rPr>
        <w:t>Assoc. Prof. Dr. Avorn</w:t>
      </w:r>
      <w:r w:rsidR="00A31B5E">
        <w:rPr>
          <w:rFonts w:asciiTheme="majorBidi" w:hAnsiTheme="majorBidi" w:cstheme="majorBidi"/>
          <w:sz w:val="32"/>
          <w:szCs w:val="32"/>
        </w:rPr>
        <w:t xml:space="preserve">  </w:t>
      </w:r>
      <w:r w:rsidRPr="00A31B5E">
        <w:rPr>
          <w:rFonts w:asciiTheme="majorBidi" w:hAnsiTheme="majorBidi" w:cstheme="majorBidi"/>
          <w:sz w:val="32"/>
          <w:szCs w:val="32"/>
        </w:rPr>
        <w:t>Opatpatanakit</w:t>
      </w:r>
      <w:r w:rsidRPr="00A31B5E">
        <w:rPr>
          <w:rFonts w:asciiTheme="majorBidi" w:hAnsiTheme="majorBidi" w:cstheme="majorBidi"/>
          <w:sz w:val="32"/>
          <w:szCs w:val="32"/>
        </w:rPr>
        <w:tab/>
      </w:r>
      <w:r w:rsidR="00A31B5E">
        <w:rPr>
          <w:rFonts w:asciiTheme="majorBidi" w:hAnsiTheme="majorBidi" w:cstheme="majorBidi"/>
          <w:sz w:val="32"/>
          <w:szCs w:val="32"/>
        </w:rPr>
        <w:tab/>
      </w:r>
      <w:r w:rsidRPr="00A31B5E">
        <w:rPr>
          <w:rFonts w:asciiTheme="majorBidi" w:hAnsiTheme="majorBidi" w:cstheme="majorBidi"/>
          <w:sz w:val="32"/>
          <w:szCs w:val="32"/>
        </w:rPr>
        <w:t>Advisor</w:t>
      </w:r>
    </w:p>
    <w:p w:rsidR="005A5FD7" w:rsidRPr="00A31B5E" w:rsidRDefault="005A5FD7" w:rsidP="00A31B5E">
      <w:pPr>
        <w:pStyle w:val="a3"/>
        <w:ind w:firstLine="720"/>
        <w:jc w:val="thaiDistribute"/>
        <w:rPr>
          <w:rFonts w:asciiTheme="majorBidi" w:hAnsiTheme="majorBidi" w:cstheme="majorBidi"/>
          <w:sz w:val="32"/>
          <w:szCs w:val="32"/>
        </w:rPr>
      </w:pPr>
      <w:r w:rsidRPr="00A31B5E">
        <w:rPr>
          <w:rFonts w:asciiTheme="majorBidi" w:hAnsiTheme="majorBidi" w:cstheme="majorBidi"/>
          <w:sz w:val="32"/>
          <w:szCs w:val="32"/>
          <w:cs/>
        </w:rPr>
        <w:tab/>
      </w:r>
      <w:r w:rsidRPr="00A31B5E">
        <w:rPr>
          <w:rFonts w:asciiTheme="majorBidi" w:hAnsiTheme="majorBidi" w:cstheme="majorBidi"/>
          <w:sz w:val="32"/>
          <w:szCs w:val="32"/>
          <w:cs/>
        </w:rPr>
        <w:tab/>
      </w:r>
      <w:r w:rsidRPr="00A31B5E">
        <w:rPr>
          <w:rFonts w:asciiTheme="majorBidi" w:hAnsiTheme="majorBidi" w:cstheme="majorBidi"/>
          <w:sz w:val="32"/>
          <w:szCs w:val="32"/>
          <w:cs/>
        </w:rPr>
        <w:tab/>
      </w:r>
      <w:r w:rsidRPr="00A31B5E">
        <w:rPr>
          <w:rFonts w:asciiTheme="majorBidi" w:hAnsiTheme="majorBidi" w:cstheme="majorBidi"/>
          <w:sz w:val="32"/>
          <w:szCs w:val="32"/>
        </w:rPr>
        <w:t>Dr. Juthathip</w:t>
      </w:r>
      <w:r w:rsidR="00A31B5E">
        <w:rPr>
          <w:rFonts w:asciiTheme="majorBidi" w:hAnsiTheme="majorBidi" w:cstheme="majorBidi"/>
          <w:sz w:val="32"/>
          <w:szCs w:val="32"/>
        </w:rPr>
        <w:t xml:space="preserve">  </w:t>
      </w:r>
      <w:r w:rsidRPr="00A31B5E">
        <w:rPr>
          <w:rFonts w:asciiTheme="majorBidi" w:hAnsiTheme="majorBidi" w:cstheme="majorBidi"/>
          <w:sz w:val="32"/>
          <w:szCs w:val="32"/>
        </w:rPr>
        <w:t>Chalermphol</w:t>
      </w:r>
      <w:r w:rsidRPr="00A31B5E">
        <w:rPr>
          <w:rFonts w:asciiTheme="majorBidi" w:hAnsiTheme="majorBidi" w:cstheme="majorBidi"/>
          <w:sz w:val="32"/>
          <w:szCs w:val="32"/>
        </w:rPr>
        <w:tab/>
      </w:r>
      <w:r w:rsidRPr="00A31B5E">
        <w:rPr>
          <w:rFonts w:asciiTheme="majorBidi" w:hAnsiTheme="majorBidi" w:cstheme="majorBidi"/>
          <w:sz w:val="32"/>
          <w:szCs w:val="32"/>
        </w:rPr>
        <w:tab/>
      </w:r>
      <w:r w:rsidR="00BF708B" w:rsidRPr="00A31B5E">
        <w:rPr>
          <w:rFonts w:asciiTheme="majorBidi" w:hAnsiTheme="majorBidi" w:cstheme="majorBidi"/>
          <w:sz w:val="32"/>
          <w:szCs w:val="32"/>
        </w:rPr>
        <w:tab/>
      </w:r>
      <w:r w:rsidRPr="00A31B5E">
        <w:rPr>
          <w:rFonts w:asciiTheme="majorBidi" w:hAnsiTheme="majorBidi" w:cstheme="majorBidi"/>
          <w:sz w:val="32"/>
          <w:szCs w:val="32"/>
        </w:rPr>
        <w:t>Co-advisor</w:t>
      </w:r>
    </w:p>
    <w:p w:rsidR="005A5FD7" w:rsidRPr="00A31B5E" w:rsidRDefault="005A5FD7" w:rsidP="00A31B5E">
      <w:pPr>
        <w:pStyle w:val="a3"/>
        <w:spacing w:line="480" w:lineRule="auto"/>
        <w:ind w:left="2160" w:firstLine="720"/>
        <w:jc w:val="thaiDistribute"/>
        <w:rPr>
          <w:rFonts w:asciiTheme="majorBidi" w:hAnsiTheme="majorBidi" w:cstheme="majorBidi"/>
          <w:sz w:val="32"/>
          <w:szCs w:val="32"/>
        </w:rPr>
      </w:pPr>
      <w:r w:rsidRPr="00A31B5E">
        <w:rPr>
          <w:rFonts w:asciiTheme="majorBidi" w:hAnsiTheme="majorBidi" w:cstheme="majorBidi"/>
          <w:sz w:val="32"/>
          <w:szCs w:val="32"/>
        </w:rPr>
        <w:t>Asst. Prof. Dr. Kanjana</w:t>
      </w:r>
      <w:r w:rsidR="00A31B5E">
        <w:rPr>
          <w:rFonts w:asciiTheme="majorBidi" w:hAnsiTheme="majorBidi" w:cstheme="majorBidi"/>
          <w:sz w:val="32"/>
          <w:szCs w:val="32"/>
        </w:rPr>
        <w:t xml:space="preserve">  </w:t>
      </w:r>
      <w:r w:rsidRPr="00A31B5E">
        <w:rPr>
          <w:rFonts w:asciiTheme="majorBidi" w:hAnsiTheme="majorBidi" w:cstheme="majorBidi"/>
          <w:sz w:val="32"/>
          <w:szCs w:val="32"/>
        </w:rPr>
        <w:t>Keatmaneerat</w:t>
      </w:r>
      <w:r w:rsidRPr="00A31B5E">
        <w:rPr>
          <w:rFonts w:asciiTheme="majorBidi" w:hAnsiTheme="majorBidi" w:cstheme="majorBidi"/>
          <w:sz w:val="32"/>
          <w:szCs w:val="32"/>
        </w:rPr>
        <w:tab/>
      </w:r>
      <w:r w:rsidR="00A31B5E">
        <w:rPr>
          <w:rFonts w:asciiTheme="majorBidi" w:hAnsiTheme="majorBidi" w:cstheme="majorBidi"/>
          <w:sz w:val="32"/>
          <w:szCs w:val="32"/>
        </w:rPr>
        <w:tab/>
      </w:r>
      <w:r w:rsidRPr="00A31B5E">
        <w:rPr>
          <w:rFonts w:asciiTheme="majorBidi" w:hAnsiTheme="majorBidi" w:cstheme="majorBidi"/>
          <w:sz w:val="32"/>
          <w:szCs w:val="32"/>
        </w:rPr>
        <w:t>Co-advisor</w:t>
      </w:r>
    </w:p>
    <w:p w:rsidR="005A5FD7" w:rsidRPr="00904C4A" w:rsidRDefault="005A5FD7" w:rsidP="00A31B5E">
      <w:pPr>
        <w:pStyle w:val="a3"/>
        <w:spacing w:line="480" w:lineRule="auto"/>
        <w:jc w:val="center"/>
        <w:rPr>
          <w:rFonts w:asciiTheme="majorBidi" w:hAnsiTheme="majorBidi" w:cstheme="majorBidi"/>
          <w:b/>
          <w:bCs/>
          <w:sz w:val="32"/>
          <w:szCs w:val="32"/>
        </w:rPr>
      </w:pPr>
      <w:r w:rsidRPr="00904C4A">
        <w:rPr>
          <w:rFonts w:asciiTheme="majorBidi" w:hAnsiTheme="majorBidi" w:cstheme="majorBidi"/>
          <w:b/>
          <w:bCs/>
          <w:sz w:val="32"/>
          <w:szCs w:val="32"/>
        </w:rPr>
        <w:t>Abstract</w:t>
      </w:r>
    </w:p>
    <w:p w:rsidR="005A5FD7" w:rsidRPr="00A31B5E" w:rsidRDefault="005A5FD7" w:rsidP="00A31B5E">
      <w:pPr>
        <w:spacing w:after="240" w:line="240" w:lineRule="auto"/>
        <w:ind w:firstLine="567"/>
        <w:jc w:val="thaiDistribute"/>
        <w:rPr>
          <w:rFonts w:asciiTheme="majorBidi" w:hAnsiTheme="majorBidi" w:cstheme="majorBidi"/>
          <w:spacing w:val="-4"/>
          <w:sz w:val="32"/>
          <w:szCs w:val="32"/>
        </w:rPr>
      </w:pPr>
      <w:r w:rsidRPr="00A31B5E">
        <w:rPr>
          <w:rFonts w:asciiTheme="majorBidi" w:hAnsiTheme="majorBidi" w:cstheme="majorBidi"/>
          <w:spacing w:val="-4"/>
          <w:sz w:val="32"/>
          <w:szCs w:val="32"/>
        </w:rPr>
        <w:t>Waste becomes serious problem in most agricultural community. This research illustrates how villagers in Ban Sopsa-Nongfan Community, Don Kaeo Sub-district, Mae Rim District, Chiang Mai Province, could successfully participatory manage waste. The objectives of this research were to analyze participatory waste management and identify the factors contribute to the success of this waste management.  Qualitative research was applied as research methodology.</w:t>
      </w:r>
    </w:p>
    <w:p w:rsidR="00906053" w:rsidRPr="00A31B5E" w:rsidRDefault="005A5FD7" w:rsidP="00A31B5E">
      <w:pPr>
        <w:spacing w:after="240" w:line="240" w:lineRule="auto"/>
        <w:ind w:firstLine="567"/>
        <w:jc w:val="thaiDistribute"/>
        <w:rPr>
          <w:rFonts w:asciiTheme="majorBidi" w:hAnsiTheme="majorBidi" w:cstheme="majorBidi"/>
          <w:spacing w:val="-4"/>
          <w:sz w:val="32"/>
          <w:szCs w:val="32"/>
        </w:rPr>
      </w:pPr>
      <w:r w:rsidRPr="00A31B5E">
        <w:rPr>
          <w:rFonts w:asciiTheme="majorBidi" w:hAnsiTheme="majorBidi" w:cstheme="majorBidi"/>
          <w:spacing w:val="-4"/>
          <w:sz w:val="32"/>
          <w:szCs w:val="32"/>
        </w:rPr>
        <w:t>It was found that there are three periods of waste management in Ban Sopsa-Nongfan Community, including1) the situation prior to the project was full of improper management such as burning, throwing garbage on the road and in cannel which causes unpleasant scenario and putrid water, wet garbage was used for animal feeding, while hazardous waste was brought out to other community. 2) Waste management under the Golden Bin Commun</w:t>
      </w:r>
      <w:r w:rsidR="006B4E12" w:rsidRPr="00A31B5E">
        <w:rPr>
          <w:rFonts w:asciiTheme="majorBidi" w:hAnsiTheme="majorBidi" w:cstheme="majorBidi"/>
          <w:spacing w:val="-4"/>
          <w:sz w:val="32"/>
          <w:szCs w:val="32"/>
        </w:rPr>
        <w:t>ity Project supported by Donkaeo</w:t>
      </w:r>
      <w:r w:rsidRPr="00A31B5E">
        <w:rPr>
          <w:rFonts w:asciiTheme="majorBidi" w:hAnsiTheme="majorBidi" w:cstheme="majorBidi"/>
          <w:spacing w:val="-4"/>
          <w:sz w:val="32"/>
          <w:szCs w:val="32"/>
        </w:rPr>
        <w:t xml:space="preserve"> Administrative Organization (DAO) was undertaken during 2003-2004 by which household garbage was sorting out and selling while the rest was collected by DAO</w:t>
      </w:r>
      <w:r w:rsidRPr="00A31B5E">
        <w:rPr>
          <w:rFonts w:asciiTheme="majorBidi" w:hAnsiTheme="majorBidi" w:cstheme="majorBidi"/>
          <w:sz w:val="32"/>
          <w:szCs w:val="32"/>
        </w:rPr>
        <w:t>.</w:t>
      </w:r>
      <w:r w:rsidR="00BC092B">
        <w:rPr>
          <w:rFonts w:asciiTheme="majorBidi" w:hAnsiTheme="majorBidi" w:cstheme="majorBidi"/>
          <w:spacing w:val="-4"/>
          <w:sz w:val="32"/>
          <w:szCs w:val="32"/>
        </w:rPr>
        <w:t xml:space="preserve"> </w:t>
      </w:r>
      <w:r w:rsidRPr="00A31B5E">
        <w:rPr>
          <w:rFonts w:asciiTheme="majorBidi" w:hAnsiTheme="majorBidi" w:cstheme="majorBidi"/>
          <w:spacing w:val="-4"/>
          <w:sz w:val="32"/>
          <w:szCs w:val="32"/>
        </w:rPr>
        <w:t xml:space="preserve">And 3) the Recycling Waste </w:t>
      </w:r>
      <w:r w:rsidR="006B4E12" w:rsidRPr="00A31B5E">
        <w:rPr>
          <w:rFonts w:asciiTheme="majorBidi" w:hAnsiTheme="majorBidi" w:cstheme="majorBidi"/>
          <w:spacing w:val="-4"/>
          <w:sz w:val="32"/>
          <w:szCs w:val="32"/>
        </w:rPr>
        <w:t>Bank started</w:t>
      </w:r>
      <w:r w:rsidRPr="00A31B5E">
        <w:rPr>
          <w:rFonts w:asciiTheme="majorBidi" w:hAnsiTheme="majorBidi" w:cstheme="majorBidi"/>
          <w:spacing w:val="-4"/>
          <w:sz w:val="32"/>
          <w:szCs w:val="32"/>
        </w:rPr>
        <w:t xml:space="preserve"> in 2007 by six committee members, who had attended the training, then </w:t>
      </w:r>
      <w:r w:rsidR="006B4E12" w:rsidRPr="00A31B5E">
        <w:rPr>
          <w:rFonts w:asciiTheme="majorBidi" w:hAnsiTheme="majorBidi" w:cstheme="majorBidi"/>
          <w:spacing w:val="-4"/>
          <w:sz w:val="32"/>
          <w:szCs w:val="32"/>
        </w:rPr>
        <w:t>encouraged the</w:t>
      </w:r>
      <w:r w:rsidRPr="00A31B5E">
        <w:rPr>
          <w:rFonts w:asciiTheme="majorBidi" w:hAnsiTheme="majorBidi" w:cstheme="majorBidi"/>
          <w:spacing w:val="-4"/>
          <w:sz w:val="32"/>
          <w:szCs w:val="32"/>
        </w:rPr>
        <w:t xml:space="preserve"> villagers and organized public hearing to</w:t>
      </w:r>
      <w:r w:rsidR="00A31B5E">
        <w:rPr>
          <w:rFonts w:asciiTheme="majorBidi" w:hAnsiTheme="majorBidi" w:cstheme="majorBidi"/>
          <w:spacing w:val="-4"/>
          <w:sz w:val="32"/>
          <w:szCs w:val="32"/>
        </w:rPr>
        <w:t xml:space="preserve"> </w:t>
      </w:r>
      <w:r w:rsidR="00A31B5E" w:rsidRPr="00A31B5E">
        <w:rPr>
          <w:rFonts w:asciiTheme="majorBidi" w:hAnsiTheme="majorBidi" w:cstheme="majorBidi"/>
          <w:spacing w:val="-4"/>
          <w:sz w:val="32"/>
          <w:szCs w:val="32"/>
        </w:rPr>
        <w:t>form this Bank. The opening day was in 2008 with fund raising through TodPhaPa and selling 10 baht share. Now, there are 94 household members. Bank opens every 4th Sunday. Benefit was return</w:t>
      </w:r>
      <w:r w:rsidR="00904C4A">
        <w:rPr>
          <w:rFonts w:asciiTheme="majorBidi" w:hAnsiTheme="majorBidi" w:cstheme="majorBidi"/>
          <w:spacing w:val="-4"/>
          <w:sz w:val="32"/>
          <w:szCs w:val="32"/>
        </w:rPr>
        <w:t xml:space="preserve"> </w:t>
      </w:r>
      <w:r w:rsidR="00A31B5E" w:rsidRPr="00A31B5E">
        <w:rPr>
          <w:rFonts w:asciiTheme="majorBidi" w:hAnsiTheme="majorBidi" w:cstheme="majorBidi"/>
          <w:spacing w:val="-4"/>
          <w:sz w:val="32"/>
          <w:szCs w:val="32"/>
        </w:rPr>
        <w:t xml:space="preserve"> </w:t>
      </w:r>
    </w:p>
    <w:p w:rsidR="00CB39A2" w:rsidRPr="00A31B5E" w:rsidRDefault="00CB39A2" w:rsidP="00A31B5E">
      <w:pPr>
        <w:spacing w:line="240" w:lineRule="auto"/>
        <w:jc w:val="thaiDistribute"/>
        <w:rPr>
          <w:rFonts w:asciiTheme="majorBidi" w:hAnsiTheme="majorBidi" w:cstheme="majorBidi"/>
          <w:sz w:val="32"/>
          <w:szCs w:val="32"/>
        </w:rPr>
        <w:sectPr w:rsidR="00CB39A2" w:rsidRPr="00A31B5E" w:rsidSect="00906053">
          <w:pgSz w:w="11906" w:h="16838"/>
          <w:pgMar w:top="1985" w:right="1418" w:bottom="1985" w:left="1985" w:header="709" w:footer="709" w:gutter="0"/>
          <w:pgNumType w:fmt="thaiLetters" w:start="6"/>
          <w:cols w:space="708"/>
          <w:docGrid w:linePitch="360"/>
        </w:sectPr>
      </w:pPr>
    </w:p>
    <w:p w:rsidR="005A5FD7" w:rsidRPr="00A31B5E" w:rsidRDefault="005A5FD7" w:rsidP="00A31B5E">
      <w:pPr>
        <w:spacing w:after="240" w:line="240" w:lineRule="auto"/>
        <w:jc w:val="thaiDistribute"/>
        <w:rPr>
          <w:rFonts w:asciiTheme="majorBidi" w:hAnsiTheme="majorBidi" w:cstheme="majorBidi"/>
          <w:sz w:val="32"/>
          <w:szCs w:val="32"/>
        </w:rPr>
      </w:pPr>
      <w:r w:rsidRPr="00A31B5E">
        <w:rPr>
          <w:rFonts w:asciiTheme="majorBidi" w:hAnsiTheme="majorBidi" w:cstheme="majorBidi"/>
          <w:spacing w:val="-4"/>
          <w:sz w:val="32"/>
          <w:szCs w:val="32"/>
        </w:rPr>
        <w:lastRenderedPageBreak/>
        <w:t>in terms of dividend, community fund, and committee payment. This Recycling Waste Bank becomes learning center of recycling waste management</w:t>
      </w:r>
      <w:r w:rsidRPr="00A31B5E">
        <w:rPr>
          <w:rFonts w:asciiTheme="majorBidi" w:hAnsiTheme="majorBidi" w:cstheme="majorBidi"/>
          <w:sz w:val="32"/>
          <w:szCs w:val="32"/>
        </w:rPr>
        <w:t>.</w:t>
      </w:r>
    </w:p>
    <w:p w:rsidR="005A5FD7" w:rsidRPr="00A31B5E" w:rsidRDefault="005A5FD7" w:rsidP="00A31B5E">
      <w:pPr>
        <w:spacing w:after="240" w:line="240" w:lineRule="auto"/>
        <w:ind w:firstLine="567"/>
        <w:jc w:val="thaiDistribute"/>
        <w:rPr>
          <w:rFonts w:asciiTheme="majorBidi" w:hAnsiTheme="majorBidi" w:cstheme="majorBidi"/>
          <w:sz w:val="32"/>
          <w:szCs w:val="32"/>
          <w:cs/>
        </w:rPr>
      </w:pPr>
      <w:r w:rsidRPr="00A31B5E">
        <w:rPr>
          <w:rFonts w:asciiTheme="majorBidi" w:hAnsiTheme="majorBidi" w:cstheme="majorBidi"/>
          <w:sz w:val="32"/>
          <w:szCs w:val="32"/>
        </w:rPr>
        <w:t>The output</w:t>
      </w:r>
      <w:r w:rsidR="00CB39A2" w:rsidRPr="00A31B5E">
        <w:rPr>
          <w:rFonts w:asciiTheme="majorBidi" w:hAnsiTheme="majorBidi" w:cstheme="majorBidi"/>
          <w:sz w:val="32"/>
          <w:szCs w:val="32"/>
        </w:rPr>
        <w:t xml:space="preserve"> of this research</w:t>
      </w:r>
      <w:r w:rsidRPr="00A31B5E">
        <w:rPr>
          <w:rFonts w:asciiTheme="majorBidi" w:hAnsiTheme="majorBidi" w:cstheme="majorBidi"/>
          <w:sz w:val="32"/>
          <w:szCs w:val="32"/>
        </w:rPr>
        <w:t xml:space="preserve"> found to be body of knowledge on waste management through Recycling Waste Bank. The outcome was that this Ban Sopsa-Nongfan Recycling Waste Bank has become learning center. The members can manage waste properly and participatory, leading to more income and more sustainable manner. The interesting impact was that the Bank committee has become the expert of the learning center.</w:t>
      </w:r>
      <w:bookmarkStart w:id="0" w:name="_GoBack"/>
      <w:bookmarkEnd w:id="0"/>
      <w:r w:rsidR="00BC092B">
        <w:rPr>
          <w:rFonts w:asciiTheme="majorBidi" w:hAnsiTheme="majorBidi" w:cstheme="majorBidi"/>
          <w:sz w:val="32"/>
          <w:szCs w:val="32"/>
        </w:rPr>
        <w:t xml:space="preserve"> </w:t>
      </w:r>
      <w:r w:rsidRPr="00A31B5E">
        <w:rPr>
          <w:rFonts w:asciiTheme="majorBidi" w:hAnsiTheme="majorBidi" w:cstheme="majorBidi"/>
          <w:sz w:val="32"/>
          <w:szCs w:val="32"/>
        </w:rPr>
        <w:t xml:space="preserve">The factors contributed to the success of this management were 1) </w:t>
      </w:r>
      <w:r w:rsidR="00CB39A2" w:rsidRPr="00A31B5E">
        <w:rPr>
          <w:rFonts w:asciiTheme="majorBidi" w:hAnsiTheme="majorBidi" w:cstheme="majorBidi"/>
          <w:sz w:val="32"/>
          <w:szCs w:val="32"/>
        </w:rPr>
        <w:t>the working process of the committee</w:t>
      </w:r>
      <w:r w:rsidRPr="00A31B5E">
        <w:rPr>
          <w:rFonts w:asciiTheme="majorBidi" w:hAnsiTheme="majorBidi" w:cstheme="majorBidi"/>
          <w:sz w:val="32"/>
          <w:szCs w:val="32"/>
        </w:rPr>
        <w:t>, 2) participation of the Bank members, 3) the learning from mistakes of prior management, an</w:t>
      </w:r>
      <w:r w:rsidR="00CB39A2" w:rsidRPr="00A31B5E">
        <w:rPr>
          <w:rFonts w:asciiTheme="majorBidi" w:hAnsiTheme="majorBidi" w:cstheme="majorBidi"/>
          <w:sz w:val="32"/>
          <w:szCs w:val="32"/>
        </w:rPr>
        <w:t>d 4) the support from</w:t>
      </w:r>
      <w:r w:rsidR="00A31B5E">
        <w:rPr>
          <w:rFonts w:asciiTheme="majorBidi" w:hAnsiTheme="majorBidi" w:cstheme="majorBidi"/>
          <w:sz w:val="32"/>
          <w:szCs w:val="32"/>
        </w:rPr>
        <w:t xml:space="preserve"> </w:t>
      </w:r>
      <w:r w:rsidR="006B4E12" w:rsidRPr="00A31B5E">
        <w:rPr>
          <w:rFonts w:asciiTheme="majorBidi" w:hAnsiTheme="majorBidi" w:cstheme="majorBidi"/>
          <w:sz w:val="32"/>
          <w:szCs w:val="32"/>
        </w:rPr>
        <w:t>Donkaeo</w:t>
      </w:r>
      <w:r w:rsidRPr="00A31B5E">
        <w:rPr>
          <w:rFonts w:asciiTheme="majorBidi" w:hAnsiTheme="majorBidi" w:cstheme="majorBidi"/>
          <w:sz w:val="32"/>
          <w:szCs w:val="32"/>
        </w:rPr>
        <w:t xml:space="preserve"> Administrative Organization</w:t>
      </w:r>
      <w:r w:rsidR="00CB39A2" w:rsidRPr="00A31B5E">
        <w:rPr>
          <w:rFonts w:asciiTheme="majorBidi" w:hAnsiTheme="majorBidi" w:cstheme="majorBidi"/>
          <w:sz w:val="32"/>
          <w:szCs w:val="32"/>
        </w:rPr>
        <w:t>.</w:t>
      </w:r>
    </w:p>
    <w:sectPr w:rsidR="005A5FD7" w:rsidRPr="00A31B5E" w:rsidSect="00906053">
      <w:pgSz w:w="11906" w:h="16838"/>
      <w:pgMar w:top="1418" w:right="1418" w:bottom="1985" w:left="1985" w:header="709" w:footer="709" w:gutter="0"/>
      <w:pgNumType w:fmt="thaiLetters"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D37" w:rsidRDefault="00F82D37" w:rsidP="00906053">
      <w:pPr>
        <w:spacing w:after="0" w:line="240" w:lineRule="auto"/>
      </w:pPr>
      <w:r>
        <w:separator/>
      </w:r>
    </w:p>
  </w:endnote>
  <w:endnote w:type="continuationSeparator" w:id="1">
    <w:p w:rsidR="00F82D37" w:rsidRDefault="00F82D37" w:rsidP="00906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C3" w:rsidRDefault="00E204C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3302"/>
      <w:docPartObj>
        <w:docPartGallery w:val="Page Numbers (Bottom of Page)"/>
        <w:docPartUnique/>
      </w:docPartObj>
    </w:sdtPr>
    <w:sdtContent>
      <w:p w:rsidR="00302378" w:rsidRPr="00906053" w:rsidRDefault="00523E25">
        <w:pPr>
          <w:pStyle w:val="a6"/>
          <w:jc w:val="center"/>
          <w:rPr>
            <w:rFonts w:asciiTheme="majorBidi" w:hAnsiTheme="majorBidi" w:cstheme="majorBidi"/>
            <w:sz w:val="32"/>
            <w:szCs w:val="32"/>
          </w:rPr>
        </w:pPr>
        <w:r w:rsidRPr="00906053">
          <w:rPr>
            <w:rFonts w:asciiTheme="majorBidi" w:hAnsiTheme="majorBidi" w:cstheme="majorBidi"/>
            <w:sz w:val="32"/>
            <w:szCs w:val="32"/>
          </w:rPr>
          <w:fldChar w:fldCharType="begin"/>
        </w:r>
        <w:r w:rsidR="00302378" w:rsidRPr="00906053">
          <w:rPr>
            <w:rFonts w:asciiTheme="majorBidi" w:hAnsiTheme="majorBidi" w:cstheme="majorBidi"/>
            <w:sz w:val="32"/>
            <w:szCs w:val="32"/>
          </w:rPr>
          <w:instrText xml:space="preserve"> PAGE   \* MERGEFORMAT </w:instrText>
        </w:r>
        <w:r w:rsidRPr="00906053">
          <w:rPr>
            <w:rFonts w:asciiTheme="majorBidi" w:hAnsiTheme="majorBidi" w:cstheme="majorBidi"/>
            <w:sz w:val="32"/>
            <w:szCs w:val="32"/>
          </w:rPr>
          <w:fldChar w:fldCharType="separate"/>
        </w:r>
        <w:r w:rsidR="005906FD" w:rsidRPr="005906FD">
          <w:rPr>
            <w:rFonts w:asciiTheme="majorBidi" w:hAnsiTheme="majorBidi" w:cstheme="majorBidi"/>
            <w:noProof/>
            <w:sz w:val="32"/>
            <w:szCs w:val="32"/>
            <w:cs/>
            <w:lang w:val="th-TH"/>
          </w:rPr>
          <w:t>ช</w:t>
        </w:r>
        <w:r w:rsidRPr="00906053">
          <w:rPr>
            <w:rFonts w:asciiTheme="majorBidi" w:hAnsiTheme="majorBidi" w:cstheme="majorBidi"/>
            <w:sz w:val="32"/>
            <w:szCs w:val="32"/>
          </w:rPr>
          <w:fldChar w:fldCharType="end"/>
        </w:r>
      </w:p>
      <w:p w:rsidR="00302378" w:rsidRDefault="00523E25">
        <w:pPr>
          <w:pStyle w:val="a6"/>
          <w:jc w:val="center"/>
        </w:pPr>
      </w:p>
    </w:sdtContent>
  </w:sdt>
  <w:p w:rsidR="00302378" w:rsidRDefault="0030237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C3" w:rsidRDefault="00E204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D37" w:rsidRDefault="00F82D37" w:rsidP="00906053">
      <w:pPr>
        <w:spacing w:after="0" w:line="240" w:lineRule="auto"/>
      </w:pPr>
      <w:r>
        <w:separator/>
      </w:r>
    </w:p>
  </w:footnote>
  <w:footnote w:type="continuationSeparator" w:id="1">
    <w:p w:rsidR="00F82D37" w:rsidRDefault="00F82D37" w:rsidP="00906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C3" w:rsidRDefault="00523E2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5903" o:spid="_x0000_s10242" type="#_x0000_t75" style="position:absolute;margin-left:0;margin-top:0;width:424.85pt;height:600.95pt;z-index:-251657216;mso-position-horizontal:center;mso-position-horizontal-relative:margin;mso-position-vertical:center;mso-position-vertical-relative:margin" o:allowincell="f">
          <v:imagedata r:id="rId1" o:title="copyrigh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C3" w:rsidRDefault="00523E2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5904" o:spid="_x0000_s10243" type="#_x0000_t75" style="position:absolute;margin-left:0;margin-top:0;width:424.85pt;height:600.95pt;z-index:-251656192;mso-position-horizontal:center;mso-position-horizontal-relative:margin;mso-position-vertical:center;mso-position-vertical-relative:margin" o:allowincell="f">
          <v:imagedata r:id="rId1" o:title="copyrigh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C3" w:rsidRDefault="00523E2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5902" o:spid="_x0000_s10241" type="#_x0000_t75" style="position:absolute;margin-left:0;margin-top:0;width:424.85pt;height:600.95pt;z-index:-251658240;mso-position-horizontal:center;mso-position-horizontal-relative:margin;mso-position-vertical:center;mso-position-vertical-relative:margin" o:allowincell="f">
          <v:imagedata r:id="rId1" o:title="copyrigh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10"/>
    </o:shapelayout>
  </w:hdrShapeDefaults>
  <w:footnotePr>
    <w:footnote w:id="0"/>
    <w:footnote w:id="1"/>
  </w:footnotePr>
  <w:endnotePr>
    <w:endnote w:id="0"/>
    <w:endnote w:id="1"/>
  </w:endnotePr>
  <w:compat>
    <w:applyBreakingRules/>
  </w:compat>
  <w:rsids>
    <w:rsidRoot w:val="005A5FD7"/>
    <w:rsid w:val="000B4AF2"/>
    <w:rsid w:val="001C2602"/>
    <w:rsid w:val="001E0177"/>
    <w:rsid w:val="00302378"/>
    <w:rsid w:val="003C628E"/>
    <w:rsid w:val="0041590C"/>
    <w:rsid w:val="004178B1"/>
    <w:rsid w:val="00456FEC"/>
    <w:rsid w:val="00523E25"/>
    <w:rsid w:val="005906FD"/>
    <w:rsid w:val="005A5FD7"/>
    <w:rsid w:val="006B4E12"/>
    <w:rsid w:val="00711B30"/>
    <w:rsid w:val="00751D82"/>
    <w:rsid w:val="008F7E6E"/>
    <w:rsid w:val="00904C4A"/>
    <w:rsid w:val="00906053"/>
    <w:rsid w:val="00923359"/>
    <w:rsid w:val="009B0467"/>
    <w:rsid w:val="00A31B5E"/>
    <w:rsid w:val="00A5098E"/>
    <w:rsid w:val="00B11A4B"/>
    <w:rsid w:val="00B72BD6"/>
    <w:rsid w:val="00BC092B"/>
    <w:rsid w:val="00BF708B"/>
    <w:rsid w:val="00CB39A2"/>
    <w:rsid w:val="00D01AF7"/>
    <w:rsid w:val="00E204C3"/>
    <w:rsid w:val="00F20D9C"/>
    <w:rsid w:val="00F82D37"/>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D7"/>
    <w:pPr>
      <w:spacing w:after="200" w:line="276" w:lineRule="auto"/>
      <w:jc w:val="left"/>
    </w:pPr>
    <w:rPr>
      <w:rFonts w:ascii="Calibri" w:eastAsia="Calibri" w:hAnsi="Calibri" w:cs="Angsana Ne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5FD7"/>
    <w:pPr>
      <w:jc w:val="left"/>
    </w:pPr>
    <w:rPr>
      <w:rFonts w:ascii="Calibri" w:eastAsia="Calibri" w:hAnsi="Calibri" w:cs="Cordia New"/>
    </w:rPr>
  </w:style>
  <w:style w:type="paragraph" w:styleId="a4">
    <w:name w:val="header"/>
    <w:basedOn w:val="a"/>
    <w:link w:val="a5"/>
    <w:uiPriority w:val="99"/>
    <w:semiHidden/>
    <w:unhideWhenUsed/>
    <w:rsid w:val="00906053"/>
    <w:pPr>
      <w:tabs>
        <w:tab w:val="center" w:pos="4513"/>
        <w:tab w:val="right" w:pos="9026"/>
      </w:tabs>
      <w:spacing w:after="0" w:line="240" w:lineRule="auto"/>
    </w:pPr>
  </w:style>
  <w:style w:type="character" w:customStyle="1" w:styleId="a5">
    <w:name w:val="หัวกระดาษ อักขระ"/>
    <w:basedOn w:val="a0"/>
    <w:link w:val="a4"/>
    <w:uiPriority w:val="99"/>
    <w:semiHidden/>
    <w:rsid w:val="00906053"/>
    <w:rPr>
      <w:rFonts w:ascii="Calibri" w:eastAsia="Calibri" w:hAnsi="Calibri" w:cs="Angsana New"/>
    </w:rPr>
  </w:style>
  <w:style w:type="paragraph" w:styleId="a6">
    <w:name w:val="footer"/>
    <w:basedOn w:val="a"/>
    <w:link w:val="a7"/>
    <w:uiPriority w:val="99"/>
    <w:unhideWhenUsed/>
    <w:rsid w:val="00906053"/>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906053"/>
    <w:rPr>
      <w:rFonts w:ascii="Calibri" w:eastAsia="Calibri" w:hAnsi="Calibri"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847</Words>
  <Characters>4831</Characters>
  <Application>Microsoft Office Word</Application>
  <DocSecurity>0</DocSecurity>
  <Lines>40</Lines>
  <Paragraphs>11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12</cp:revision>
  <dcterms:created xsi:type="dcterms:W3CDTF">2015-09-04T05:33:00Z</dcterms:created>
  <dcterms:modified xsi:type="dcterms:W3CDTF">2015-09-08T07:23:00Z</dcterms:modified>
</cp:coreProperties>
</file>