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5B8" w:rsidRPr="00BD6A4A" w:rsidRDefault="006835B8" w:rsidP="00BD6A4A">
      <w:pPr>
        <w:spacing w:after="0" w:line="240" w:lineRule="auto"/>
        <w:ind w:left="993" w:hanging="993"/>
        <w:jc w:val="thaiDistribute"/>
        <w:rPr>
          <w:rFonts w:ascii="AngsanaUPC" w:hAnsi="AngsanaUPC" w:cs="AngsanaUPC"/>
          <w:b/>
          <w:bCs/>
          <w:noProof/>
          <w:color w:val="000000"/>
          <w:sz w:val="40"/>
          <w:szCs w:val="40"/>
          <w:cs/>
        </w:rPr>
      </w:pPr>
      <w:bookmarkStart w:id="0" w:name="_GoBack"/>
      <w:bookmarkEnd w:id="0"/>
    </w:p>
    <w:p w:rsidR="00712489" w:rsidRDefault="00BD6A4A" w:rsidP="00BD6A4A">
      <w:pPr>
        <w:spacing w:after="0" w:line="240" w:lineRule="auto"/>
        <w:jc w:val="thaiDistribute"/>
        <w:rPr>
          <w:rFonts w:ascii="AngsanaUPC" w:hAnsi="AngsanaUPC" w:cs="AngsanaUPC"/>
          <w:noProof/>
          <w:color w:val="000000"/>
          <w:sz w:val="32"/>
          <w:szCs w:val="32"/>
        </w:rPr>
      </w:pPr>
      <w:r>
        <w:rPr>
          <w:rFonts w:ascii="AngsanaUPC" w:hAnsi="AngsanaUPC" w:cs="AngsanaUPC" w:hint="cs"/>
          <w:b/>
          <w:bCs/>
          <w:noProof/>
          <w:color w:val="000000"/>
          <w:sz w:val="32"/>
          <w:szCs w:val="32"/>
          <w:cs/>
        </w:rPr>
        <w:t>หัวข้อ</w:t>
      </w:r>
      <w:r w:rsidR="00712489">
        <w:rPr>
          <w:rFonts w:ascii="AngsanaUPC" w:hAnsi="AngsanaUPC" w:cs="AngsanaUPC" w:hint="cs"/>
          <w:b/>
          <w:bCs/>
          <w:noProof/>
          <w:color w:val="000000"/>
          <w:sz w:val="32"/>
          <w:szCs w:val="32"/>
          <w:cs/>
        </w:rPr>
        <w:t>การค้นคว้าแบบอิสระ</w:t>
      </w:r>
      <w:r w:rsidR="00712489">
        <w:rPr>
          <w:rFonts w:ascii="AngsanaUPC" w:hAnsi="AngsanaUPC" w:cs="AngsanaUPC" w:hint="cs"/>
          <w:b/>
          <w:bCs/>
          <w:noProof/>
          <w:color w:val="000000"/>
          <w:sz w:val="32"/>
          <w:szCs w:val="32"/>
          <w:cs/>
        </w:rPr>
        <w:tab/>
      </w:r>
      <w:r w:rsidR="00712489">
        <w:rPr>
          <w:rFonts w:ascii="AngsanaUPC" w:hAnsi="AngsanaUPC" w:cs="AngsanaUPC"/>
          <w:b/>
          <w:bCs/>
          <w:noProof/>
          <w:color w:val="000000"/>
          <w:sz w:val="32"/>
          <w:szCs w:val="32"/>
        </w:rPr>
        <w:tab/>
      </w:r>
      <w:r w:rsidR="00712489">
        <w:rPr>
          <w:rFonts w:ascii="AngsanaUPC" w:hAnsi="AngsanaUPC" w:cs="AngsanaUPC" w:hint="cs"/>
          <w:noProof/>
          <w:color w:val="000000"/>
          <w:sz w:val="32"/>
          <w:szCs w:val="32"/>
          <w:cs/>
        </w:rPr>
        <w:t>การพัฒนากระบวนการตรวจสอบภายในของสำนักงาน</w:t>
      </w:r>
    </w:p>
    <w:p w:rsidR="00712489" w:rsidRPr="00712489" w:rsidRDefault="00BD6A4A" w:rsidP="00BD6A4A">
      <w:pPr>
        <w:spacing w:after="0" w:line="240" w:lineRule="auto"/>
        <w:ind w:firstLine="447"/>
        <w:jc w:val="thaiDistribute"/>
        <w:rPr>
          <w:rFonts w:ascii="AngsanaUPC" w:hAnsi="AngsanaUPC" w:cs="AngsanaUPC"/>
          <w:noProof/>
          <w:color w:val="000000"/>
          <w:sz w:val="32"/>
          <w:szCs w:val="32"/>
          <w:cs/>
        </w:rPr>
      </w:pPr>
      <w:r>
        <w:rPr>
          <w:rFonts w:ascii="AngsanaUPC" w:hAnsi="AngsanaUPC" w:cs="AngsanaUPC" w:hint="cs"/>
          <w:noProof/>
          <w:color w:val="000000"/>
          <w:sz w:val="32"/>
          <w:szCs w:val="32"/>
          <w:cs/>
        </w:rPr>
        <w:tab/>
      </w:r>
      <w:r>
        <w:rPr>
          <w:rFonts w:ascii="AngsanaUPC" w:hAnsi="AngsanaUPC" w:cs="AngsanaUPC" w:hint="cs"/>
          <w:noProof/>
          <w:color w:val="000000"/>
          <w:sz w:val="32"/>
          <w:szCs w:val="32"/>
          <w:cs/>
        </w:rPr>
        <w:tab/>
      </w:r>
      <w:r>
        <w:rPr>
          <w:rFonts w:ascii="AngsanaUPC" w:hAnsi="AngsanaUPC" w:cs="AngsanaUPC" w:hint="cs"/>
          <w:noProof/>
          <w:color w:val="000000"/>
          <w:sz w:val="32"/>
          <w:szCs w:val="32"/>
          <w:cs/>
        </w:rPr>
        <w:tab/>
      </w:r>
      <w:r>
        <w:rPr>
          <w:rFonts w:ascii="AngsanaUPC" w:hAnsi="AngsanaUPC" w:cs="AngsanaUPC" w:hint="cs"/>
          <w:noProof/>
          <w:color w:val="000000"/>
          <w:sz w:val="32"/>
          <w:szCs w:val="32"/>
          <w:cs/>
        </w:rPr>
        <w:tab/>
      </w:r>
      <w:r>
        <w:rPr>
          <w:rFonts w:ascii="AngsanaUPC" w:hAnsi="AngsanaUPC" w:cs="AngsanaUPC" w:hint="cs"/>
          <w:noProof/>
          <w:color w:val="000000"/>
          <w:sz w:val="32"/>
          <w:szCs w:val="32"/>
          <w:cs/>
        </w:rPr>
        <w:tab/>
      </w:r>
      <w:r w:rsidR="00712489">
        <w:rPr>
          <w:rFonts w:ascii="AngsanaUPC" w:hAnsi="AngsanaUPC" w:cs="AngsanaUPC" w:hint="cs"/>
          <w:noProof/>
          <w:color w:val="000000"/>
          <w:sz w:val="32"/>
          <w:szCs w:val="32"/>
          <w:cs/>
        </w:rPr>
        <w:t>เขตพื้นที่การศึกษาประถมศึกษาเชียงใหม่ เขต 5</w:t>
      </w:r>
    </w:p>
    <w:p w:rsidR="00712489" w:rsidRDefault="00712489" w:rsidP="00BD6A4A">
      <w:pPr>
        <w:spacing w:after="0" w:line="240" w:lineRule="auto"/>
        <w:jc w:val="thaiDistribute"/>
        <w:rPr>
          <w:rFonts w:ascii="AngsanaUPC" w:hAnsi="AngsanaUPC" w:cs="AngsanaUPC"/>
          <w:b/>
          <w:bCs/>
          <w:noProof/>
          <w:color w:val="000000"/>
          <w:sz w:val="32"/>
          <w:szCs w:val="32"/>
        </w:rPr>
      </w:pPr>
    </w:p>
    <w:p w:rsidR="00712489" w:rsidRPr="00712489" w:rsidRDefault="00712489" w:rsidP="00BD6A4A">
      <w:pPr>
        <w:spacing w:after="0" w:line="240" w:lineRule="auto"/>
        <w:jc w:val="thaiDistribute"/>
        <w:rPr>
          <w:rFonts w:ascii="AngsanaUPC" w:hAnsi="AngsanaUPC" w:cs="AngsanaUPC"/>
          <w:noProof/>
          <w:color w:val="000000"/>
          <w:sz w:val="32"/>
          <w:szCs w:val="32"/>
          <w:cs/>
        </w:rPr>
      </w:pPr>
      <w:r>
        <w:rPr>
          <w:rFonts w:ascii="AngsanaUPC" w:hAnsi="AngsanaUPC" w:cs="AngsanaUPC" w:hint="cs"/>
          <w:b/>
          <w:bCs/>
          <w:noProof/>
          <w:color w:val="000000"/>
          <w:sz w:val="32"/>
          <w:szCs w:val="32"/>
          <w:cs/>
        </w:rPr>
        <w:t>ผู้เขียน</w:t>
      </w:r>
      <w:r>
        <w:rPr>
          <w:rFonts w:ascii="AngsanaUPC" w:hAnsi="AngsanaUPC" w:cs="AngsanaUPC"/>
          <w:b/>
          <w:bCs/>
          <w:noProof/>
          <w:color w:val="000000"/>
          <w:sz w:val="32"/>
          <w:szCs w:val="32"/>
        </w:rPr>
        <w:tab/>
      </w:r>
      <w:r>
        <w:rPr>
          <w:rFonts w:ascii="AngsanaUPC" w:hAnsi="AngsanaUPC" w:cs="AngsanaUPC"/>
          <w:b/>
          <w:bCs/>
          <w:noProof/>
          <w:color w:val="000000"/>
          <w:sz w:val="32"/>
          <w:szCs w:val="32"/>
        </w:rPr>
        <w:tab/>
      </w:r>
      <w:r>
        <w:rPr>
          <w:rFonts w:ascii="AngsanaUPC" w:hAnsi="AngsanaUPC" w:cs="AngsanaUPC"/>
          <w:b/>
          <w:bCs/>
          <w:noProof/>
          <w:color w:val="000000"/>
          <w:sz w:val="32"/>
          <w:szCs w:val="32"/>
        </w:rPr>
        <w:tab/>
      </w:r>
      <w:r>
        <w:rPr>
          <w:rFonts w:ascii="AngsanaUPC" w:hAnsi="AngsanaUPC" w:cs="AngsanaUPC"/>
          <w:b/>
          <w:bCs/>
          <w:noProof/>
          <w:color w:val="000000"/>
          <w:sz w:val="32"/>
          <w:szCs w:val="32"/>
        </w:rPr>
        <w:tab/>
      </w:r>
      <w:r>
        <w:rPr>
          <w:rFonts w:ascii="AngsanaUPC" w:hAnsi="AngsanaUPC" w:cs="AngsanaUPC"/>
          <w:b/>
          <w:bCs/>
          <w:noProof/>
          <w:color w:val="000000"/>
          <w:sz w:val="32"/>
          <w:szCs w:val="32"/>
        </w:rPr>
        <w:tab/>
      </w:r>
      <w:r>
        <w:rPr>
          <w:rFonts w:ascii="AngsanaUPC" w:hAnsi="AngsanaUPC" w:cs="AngsanaUPC" w:hint="cs"/>
          <w:noProof/>
          <w:color w:val="000000"/>
          <w:sz w:val="32"/>
          <w:szCs w:val="32"/>
          <w:cs/>
        </w:rPr>
        <w:t>นางสาวดารารัตน์   วงค์สถาน</w:t>
      </w:r>
    </w:p>
    <w:p w:rsidR="00712489" w:rsidRDefault="00712489" w:rsidP="00BD6A4A">
      <w:pPr>
        <w:spacing w:after="0" w:line="240" w:lineRule="auto"/>
        <w:jc w:val="thaiDistribute"/>
        <w:rPr>
          <w:rFonts w:ascii="AngsanaUPC" w:hAnsi="AngsanaUPC" w:cs="AngsanaUPC"/>
          <w:b/>
          <w:bCs/>
          <w:noProof/>
          <w:color w:val="000000"/>
          <w:sz w:val="32"/>
          <w:szCs w:val="32"/>
        </w:rPr>
      </w:pPr>
    </w:p>
    <w:p w:rsidR="00712489" w:rsidRPr="00712489" w:rsidRDefault="00712489" w:rsidP="00BD6A4A">
      <w:pPr>
        <w:spacing w:after="0" w:line="240" w:lineRule="auto"/>
        <w:jc w:val="thaiDistribute"/>
        <w:rPr>
          <w:rFonts w:ascii="AngsanaUPC" w:hAnsi="AngsanaUPC" w:cs="AngsanaUPC"/>
          <w:noProof/>
          <w:color w:val="000000"/>
          <w:sz w:val="32"/>
          <w:szCs w:val="32"/>
        </w:rPr>
      </w:pPr>
      <w:r>
        <w:rPr>
          <w:rFonts w:ascii="AngsanaUPC" w:hAnsi="AngsanaUPC" w:cs="AngsanaUPC" w:hint="cs"/>
          <w:b/>
          <w:bCs/>
          <w:noProof/>
          <w:color w:val="000000"/>
          <w:sz w:val="32"/>
          <w:szCs w:val="32"/>
          <w:cs/>
        </w:rPr>
        <w:t>ปริญญา</w:t>
      </w:r>
      <w:r>
        <w:rPr>
          <w:rFonts w:ascii="AngsanaUPC" w:hAnsi="AngsanaUPC" w:cs="AngsanaUPC" w:hint="cs"/>
          <w:b/>
          <w:bCs/>
          <w:noProof/>
          <w:color w:val="000000"/>
          <w:sz w:val="32"/>
          <w:szCs w:val="32"/>
          <w:cs/>
        </w:rPr>
        <w:tab/>
      </w:r>
      <w:r>
        <w:rPr>
          <w:rFonts w:ascii="AngsanaUPC" w:hAnsi="AngsanaUPC" w:cs="AngsanaUPC" w:hint="cs"/>
          <w:b/>
          <w:bCs/>
          <w:noProof/>
          <w:color w:val="000000"/>
          <w:sz w:val="32"/>
          <w:szCs w:val="32"/>
          <w:cs/>
        </w:rPr>
        <w:tab/>
      </w:r>
      <w:r>
        <w:rPr>
          <w:rFonts w:ascii="AngsanaUPC" w:hAnsi="AngsanaUPC" w:cs="AngsanaUPC" w:hint="cs"/>
          <w:b/>
          <w:bCs/>
          <w:noProof/>
          <w:color w:val="000000"/>
          <w:sz w:val="32"/>
          <w:szCs w:val="32"/>
          <w:cs/>
        </w:rPr>
        <w:tab/>
      </w:r>
      <w:r>
        <w:rPr>
          <w:rFonts w:ascii="AngsanaUPC" w:hAnsi="AngsanaUPC" w:cs="AngsanaUPC" w:hint="cs"/>
          <w:b/>
          <w:bCs/>
          <w:noProof/>
          <w:color w:val="000000"/>
          <w:sz w:val="32"/>
          <w:szCs w:val="32"/>
          <w:cs/>
        </w:rPr>
        <w:tab/>
      </w:r>
      <w:r>
        <w:rPr>
          <w:rFonts w:ascii="AngsanaUPC" w:hAnsi="AngsanaUPC" w:cs="AngsanaUPC" w:hint="cs"/>
          <w:b/>
          <w:bCs/>
          <w:noProof/>
          <w:color w:val="000000"/>
          <w:sz w:val="32"/>
          <w:szCs w:val="32"/>
          <w:cs/>
        </w:rPr>
        <w:tab/>
      </w:r>
      <w:r>
        <w:rPr>
          <w:rFonts w:ascii="AngsanaUPC" w:hAnsi="AngsanaUPC" w:cs="AngsanaUPC" w:hint="cs"/>
          <w:noProof/>
          <w:color w:val="000000"/>
          <w:sz w:val="32"/>
          <w:szCs w:val="32"/>
          <w:cs/>
        </w:rPr>
        <w:t>บัญชีมหาบัณฑิต</w:t>
      </w:r>
    </w:p>
    <w:p w:rsidR="00712489" w:rsidRDefault="00712489" w:rsidP="00BD6A4A">
      <w:pPr>
        <w:spacing w:after="0" w:line="240" w:lineRule="auto"/>
        <w:jc w:val="thaiDistribute"/>
        <w:rPr>
          <w:rFonts w:ascii="AngsanaUPC" w:hAnsi="AngsanaUPC" w:cs="AngsanaUPC"/>
          <w:b/>
          <w:bCs/>
          <w:noProof/>
          <w:color w:val="000000"/>
          <w:sz w:val="32"/>
          <w:szCs w:val="32"/>
        </w:rPr>
      </w:pPr>
    </w:p>
    <w:p w:rsidR="00703E5A" w:rsidRDefault="00712489" w:rsidP="00BD6A4A">
      <w:pPr>
        <w:spacing w:after="0" w:line="240" w:lineRule="auto"/>
        <w:jc w:val="thaiDistribute"/>
        <w:rPr>
          <w:rFonts w:ascii="AngsanaUPC" w:hAnsi="AngsanaUPC" w:cs="AngsanaUPC"/>
          <w:noProof/>
          <w:color w:val="000000"/>
          <w:sz w:val="32"/>
          <w:szCs w:val="32"/>
        </w:rPr>
      </w:pPr>
      <w:r>
        <w:rPr>
          <w:rFonts w:ascii="AngsanaUPC" w:hAnsi="AngsanaUPC" w:cs="AngsanaUPC" w:hint="cs"/>
          <w:b/>
          <w:bCs/>
          <w:noProof/>
          <w:color w:val="000000"/>
          <w:sz w:val="32"/>
          <w:szCs w:val="32"/>
          <w:cs/>
        </w:rPr>
        <w:t>อาจารย์ที่ปรึกษา</w:t>
      </w:r>
      <w:r>
        <w:rPr>
          <w:rFonts w:ascii="AngsanaUPC" w:hAnsi="AngsanaUPC" w:cs="AngsanaUPC" w:hint="cs"/>
          <w:b/>
          <w:bCs/>
          <w:noProof/>
          <w:color w:val="000000"/>
          <w:sz w:val="32"/>
          <w:szCs w:val="32"/>
          <w:cs/>
        </w:rPr>
        <w:tab/>
      </w:r>
      <w:r w:rsidR="00BD6A4A">
        <w:rPr>
          <w:rFonts w:ascii="AngsanaUPC" w:hAnsi="AngsanaUPC" w:cs="AngsanaUPC" w:hint="cs"/>
          <w:b/>
          <w:bCs/>
          <w:noProof/>
          <w:color w:val="000000"/>
          <w:sz w:val="32"/>
          <w:szCs w:val="32"/>
          <w:cs/>
        </w:rPr>
        <w:tab/>
      </w:r>
      <w:r w:rsidR="00BD6A4A">
        <w:rPr>
          <w:rFonts w:ascii="AngsanaUPC" w:hAnsi="AngsanaUPC" w:cs="AngsanaUPC" w:hint="cs"/>
          <w:b/>
          <w:bCs/>
          <w:noProof/>
          <w:color w:val="000000"/>
          <w:sz w:val="32"/>
          <w:szCs w:val="32"/>
          <w:cs/>
        </w:rPr>
        <w:tab/>
      </w:r>
      <w:r w:rsidR="00BD6A4A">
        <w:rPr>
          <w:rFonts w:ascii="AngsanaUPC" w:hAnsi="AngsanaUPC" w:cs="AngsanaUPC" w:hint="cs"/>
          <w:b/>
          <w:bCs/>
          <w:noProof/>
          <w:color w:val="000000"/>
          <w:sz w:val="32"/>
          <w:szCs w:val="32"/>
          <w:cs/>
        </w:rPr>
        <w:tab/>
      </w:r>
      <w:r>
        <w:rPr>
          <w:rFonts w:ascii="AngsanaUPC" w:hAnsi="AngsanaUPC" w:cs="AngsanaUPC" w:hint="cs"/>
          <w:noProof/>
          <w:color w:val="000000"/>
          <w:sz w:val="32"/>
          <w:szCs w:val="32"/>
          <w:cs/>
        </w:rPr>
        <w:t>อาจารย์ ดร.ดุรยา  สุขถมยา</w:t>
      </w:r>
    </w:p>
    <w:p w:rsidR="00712489" w:rsidRPr="00BD6A4A" w:rsidRDefault="00712489" w:rsidP="00BD6A4A">
      <w:pPr>
        <w:spacing w:after="0" w:line="240" w:lineRule="auto"/>
        <w:ind w:left="993" w:hanging="993"/>
        <w:jc w:val="center"/>
        <w:rPr>
          <w:rFonts w:ascii="AngsanaUPC" w:hAnsi="AngsanaUPC" w:cs="AngsanaUPC"/>
          <w:noProof/>
          <w:color w:val="000000"/>
          <w:sz w:val="32"/>
          <w:szCs w:val="32"/>
        </w:rPr>
      </w:pPr>
    </w:p>
    <w:p w:rsidR="00712489" w:rsidRPr="00BD6A4A" w:rsidRDefault="00712489" w:rsidP="00BD6A4A">
      <w:pPr>
        <w:spacing w:after="0" w:line="240" w:lineRule="auto"/>
        <w:ind w:left="993" w:hanging="993"/>
        <w:jc w:val="center"/>
        <w:rPr>
          <w:rFonts w:ascii="AngsanaUPC" w:hAnsi="AngsanaUPC" w:cs="AngsanaUPC"/>
          <w:b/>
          <w:bCs/>
          <w:noProof/>
          <w:color w:val="000000"/>
          <w:sz w:val="36"/>
          <w:szCs w:val="36"/>
          <w:cs/>
        </w:rPr>
      </w:pPr>
      <w:r w:rsidRPr="00BD6A4A">
        <w:rPr>
          <w:rFonts w:ascii="AngsanaUPC" w:hAnsi="AngsanaUPC" w:cs="AngsanaUPC" w:hint="cs"/>
          <w:b/>
          <w:bCs/>
          <w:noProof/>
          <w:color w:val="000000"/>
          <w:sz w:val="36"/>
          <w:szCs w:val="36"/>
          <w:cs/>
        </w:rPr>
        <w:t>บทคัดย่อ</w:t>
      </w:r>
    </w:p>
    <w:p w:rsidR="00CD37C2" w:rsidRPr="00BD6A4A" w:rsidRDefault="00CD37C2" w:rsidP="00BD6A4A">
      <w:pPr>
        <w:spacing w:after="0" w:line="240" w:lineRule="auto"/>
        <w:ind w:left="993" w:hanging="993"/>
        <w:jc w:val="center"/>
        <w:rPr>
          <w:rFonts w:ascii="AngsanaUPC" w:hAnsi="AngsanaUPC" w:cs="AngsanaUPC"/>
          <w:b/>
          <w:bCs/>
          <w:noProof/>
          <w:color w:val="000000"/>
          <w:sz w:val="32"/>
          <w:szCs w:val="32"/>
        </w:rPr>
      </w:pPr>
    </w:p>
    <w:p w:rsidR="00151430" w:rsidRDefault="00712489" w:rsidP="00BD6A4A">
      <w:pPr>
        <w:spacing w:after="0" w:line="240" w:lineRule="auto"/>
        <w:jc w:val="thaiDistribute"/>
        <w:rPr>
          <w:rFonts w:ascii="AngsanaUPC" w:hAnsi="AngsanaUPC" w:cs="AngsanaUPC"/>
          <w:noProof/>
          <w:color w:val="000000"/>
          <w:sz w:val="32"/>
          <w:szCs w:val="32"/>
        </w:rPr>
      </w:pPr>
      <w:r>
        <w:rPr>
          <w:rFonts w:ascii="AngsanaUPC" w:hAnsi="AngsanaUPC" w:cs="AngsanaUPC" w:hint="cs"/>
          <w:b/>
          <w:bCs/>
          <w:noProof/>
          <w:color w:val="000000"/>
          <w:sz w:val="32"/>
          <w:szCs w:val="32"/>
          <w:cs/>
        </w:rPr>
        <w:tab/>
      </w:r>
      <w:r>
        <w:rPr>
          <w:rFonts w:ascii="AngsanaUPC" w:hAnsi="AngsanaUPC" w:cs="AngsanaUPC" w:hint="cs"/>
          <w:noProof/>
          <w:color w:val="000000"/>
          <w:sz w:val="32"/>
          <w:szCs w:val="32"/>
          <w:cs/>
        </w:rPr>
        <w:t>การค้นคว้าแบบอิสระนี้มีวัตถุประสงค์เพื่อศึกษาการพัฒนากระบวนการตรวจสอบภายในของสำนักงานเขตพื้นที่การศึกษาประถม</w:t>
      </w:r>
      <w:r w:rsidR="00612367">
        <w:rPr>
          <w:rFonts w:ascii="AngsanaUPC" w:hAnsi="AngsanaUPC" w:cs="AngsanaUPC" w:hint="cs"/>
          <w:noProof/>
          <w:color w:val="000000"/>
          <w:sz w:val="32"/>
          <w:szCs w:val="32"/>
          <w:cs/>
        </w:rPr>
        <w:t>ศึกษาเชียงใหม่ เขต 5 ตามโครงการ</w:t>
      </w:r>
      <w:r>
        <w:rPr>
          <w:rFonts w:ascii="AngsanaUPC" w:hAnsi="AngsanaUPC" w:cs="AngsanaUPC" w:hint="cs"/>
          <w:noProof/>
          <w:color w:val="000000"/>
          <w:sz w:val="32"/>
          <w:szCs w:val="32"/>
          <w:cs/>
        </w:rPr>
        <w:t>ประกันคุณภาพงานตรวจสอบภายในภาคร</w:t>
      </w:r>
      <w:r w:rsidR="00612367">
        <w:rPr>
          <w:rFonts w:ascii="AngsanaUPC" w:hAnsi="AngsanaUPC" w:cs="AngsanaUPC" w:hint="cs"/>
          <w:noProof/>
          <w:color w:val="000000"/>
          <w:sz w:val="32"/>
          <w:szCs w:val="32"/>
          <w:cs/>
        </w:rPr>
        <w:t>ัฐ  โดยมีขอบเขตการศึกษาถึงมาตรฐ</w:t>
      </w:r>
      <w:r>
        <w:rPr>
          <w:rFonts w:ascii="AngsanaUPC" w:hAnsi="AngsanaUPC" w:cs="AngsanaUPC" w:hint="cs"/>
          <w:noProof/>
          <w:color w:val="000000"/>
          <w:sz w:val="32"/>
          <w:szCs w:val="32"/>
          <w:cs/>
        </w:rPr>
        <w:t>านสากลการปฏิบัติงานวิชาชีพการตรวจสอบภายใน มาตรฐานการตรวจสอบภายในและจริยธรรมของผู้ตรวจสอบภายในของส่วนราชการ และ</w:t>
      </w:r>
      <w:r w:rsidRPr="009E6787">
        <w:rPr>
          <w:rFonts w:ascii="AngsanaUPC" w:hAnsi="AngsanaUPC" w:cs="AngsanaUPC" w:hint="cs"/>
          <w:noProof/>
          <w:color w:val="000000"/>
          <w:sz w:val="32"/>
          <w:szCs w:val="32"/>
          <w:cs/>
        </w:rPr>
        <w:t>แนวทางการประกันคุณภาพงานตรวจสอบภายในภาครัฐ</w:t>
      </w:r>
      <w:r>
        <w:rPr>
          <w:rFonts w:ascii="AngsanaUPC" w:hAnsi="AngsanaUPC" w:cs="AngsanaUPC" w:hint="cs"/>
          <w:noProof/>
          <w:color w:val="000000"/>
          <w:sz w:val="32"/>
          <w:szCs w:val="32"/>
          <w:cs/>
        </w:rPr>
        <w:t xml:space="preserve"> </w:t>
      </w:r>
      <w:r w:rsidR="004A5B3F">
        <w:rPr>
          <w:rFonts w:ascii="AngsanaUPC" w:hAnsi="AngsanaUPC" w:cs="AngsanaUPC" w:hint="cs"/>
          <w:noProof/>
          <w:color w:val="000000"/>
          <w:sz w:val="32"/>
          <w:szCs w:val="32"/>
          <w:cs/>
        </w:rPr>
        <w:t>เพื่อเป็นกรอบในการพัฒนากระบวนการตรวจสอบภายในของสำนักงานเขตพื้นที่การศึกษาประถมศึกษาเชียงใหม่ เขต 5 ตามเกณฑ์การประกันคุณภาพงานตรวจสอบภายในภาครัฐ โดยผู้ศึกษาได้ดำเนินการรวบรวมข้อมูลจากการสัมภาษณ์บุคลากร</w:t>
      </w:r>
      <w:r w:rsidR="001B7451">
        <w:rPr>
          <w:rFonts w:ascii="AngsanaUPC" w:hAnsi="AngsanaUPC" w:cs="AngsanaUPC" w:hint="cs"/>
          <w:noProof/>
          <w:color w:val="000000"/>
          <w:sz w:val="32"/>
          <w:szCs w:val="32"/>
          <w:cs/>
        </w:rPr>
        <w:t xml:space="preserve">ในตำแหน่งผู้บริหาร </w:t>
      </w:r>
      <w:r w:rsidR="004A5B3F">
        <w:rPr>
          <w:rFonts w:ascii="AngsanaUPC" w:hAnsi="AngsanaUPC" w:cs="AngsanaUPC" w:hint="cs"/>
          <w:noProof/>
          <w:color w:val="000000"/>
          <w:sz w:val="32"/>
          <w:szCs w:val="32"/>
          <w:cs/>
        </w:rPr>
        <w:t xml:space="preserve">สังกัดสำนักงานเขตพื้นที่การศึกษาประถมศึกษาเชียงใหม่ เขต 5  ในฐานะผู้ตรวจสอบจำนวน 10 คน และรวบรวมข้อมูลจากแบบสอบถามผู้ปฏิบัติงาน และผู้บริหารสถานศึกษา สังกัดสำนักงานเขตพื้นที่การศึกษาประถมศึกษาเชียงใหม่ เขต </w:t>
      </w:r>
      <w:r w:rsidR="00072413">
        <w:rPr>
          <w:rFonts w:ascii="AngsanaUPC" w:hAnsi="AngsanaUPC" w:cs="AngsanaUPC" w:hint="cs"/>
          <w:noProof/>
          <w:color w:val="000000"/>
          <w:sz w:val="32"/>
          <w:szCs w:val="32"/>
          <w:cs/>
        </w:rPr>
        <w:t xml:space="preserve">5 ในฐานะผู้รับการตรวจ  จำนวน </w:t>
      </w:r>
      <w:r w:rsidR="00072413">
        <w:rPr>
          <w:rFonts w:ascii="AngsanaUPC" w:hAnsi="AngsanaUPC" w:cs="AngsanaUPC"/>
          <w:noProof/>
          <w:color w:val="000000"/>
          <w:sz w:val="32"/>
          <w:szCs w:val="32"/>
        </w:rPr>
        <w:t>86</w:t>
      </w:r>
      <w:r w:rsidR="004A5B3F">
        <w:rPr>
          <w:rFonts w:ascii="AngsanaUPC" w:hAnsi="AngsanaUPC" w:cs="AngsanaUPC" w:hint="cs"/>
          <w:noProof/>
          <w:color w:val="000000"/>
          <w:sz w:val="32"/>
          <w:szCs w:val="32"/>
          <w:cs/>
        </w:rPr>
        <w:t xml:space="preserve"> คน</w:t>
      </w:r>
    </w:p>
    <w:p w:rsidR="002334F3" w:rsidRDefault="00BD6A4A" w:rsidP="00BD6A4A">
      <w:pPr>
        <w:spacing w:after="0" w:line="240" w:lineRule="auto"/>
        <w:jc w:val="thaiDistribute"/>
        <w:rPr>
          <w:rFonts w:ascii="AngsanaUPC" w:hAnsi="AngsanaUPC" w:cs="AngsanaUPC" w:hint="cs"/>
          <w:noProof/>
          <w:sz w:val="32"/>
          <w:szCs w:val="32"/>
        </w:rPr>
      </w:pPr>
      <w:r>
        <w:rPr>
          <w:rFonts w:ascii="AngsanaUPC" w:hAnsi="AngsanaUPC" w:cs="AngsanaUPC" w:hint="cs"/>
          <w:noProof/>
          <w:color w:val="000000"/>
          <w:sz w:val="32"/>
          <w:szCs w:val="32"/>
          <w:cs/>
        </w:rPr>
        <w:tab/>
      </w:r>
      <w:r w:rsidR="002C5D60" w:rsidRPr="005029B6">
        <w:rPr>
          <w:rFonts w:ascii="AngsanaUPC" w:hAnsi="AngsanaUPC" w:cs="AngsanaUPC" w:hint="cs"/>
          <w:noProof/>
          <w:sz w:val="32"/>
          <w:szCs w:val="32"/>
          <w:cs/>
        </w:rPr>
        <w:t xml:space="preserve">จากการศึกษาพบว่า กระบวนการตรวจสอบภายในของสำนักงานเขตพื้นที่การศึกษาประถมศึกษาเชียงใหม่ เขต 5 </w:t>
      </w:r>
      <w:r w:rsidR="008A085C" w:rsidRPr="005029B6">
        <w:rPr>
          <w:rFonts w:ascii="AngsanaUPC" w:hAnsi="AngsanaUPC" w:cs="AngsanaUPC" w:hint="cs"/>
          <w:noProof/>
          <w:sz w:val="32"/>
          <w:szCs w:val="32"/>
          <w:cs/>
        </w:rPr>
        <w:t xml:space="preserve"> </w:t>
      </w:r>
      <w:r w:rsidR="002334F3" w:rsidRPr="005029B6">
        <w:rPr>
          <w:rFonts w:ascii="AngsanaUPC" w:hAnsi="AngsanaUPC" w:cs="AngsanaUPC" w:hint="cs"/>
          <w:noProof/>
          <w:sz w:val="32"/>
          <w:szCs w:val="32"/>
          <w:cs/>
        </w:rPr>
        <w:t>มี</w:t>
      </w:r>
      <w:r w:rsidR="008A085C" w:rsidRPr="005029B6">
        <w:rPr>
          <w:rFonts w:ascii="AngsanaUPC" w:hAnsi="AngsanaUPC" w:cs="AngsanaUPC" w:hint="cs"/>
          <w:noProof/>
          <w:sz w:val="32"/>
          <w:szCs w:val="32"/>
          <w:cs/>
        </w:rPr>
        <w:t>แนวทาง</w:t>
      </w:r>
      <w:r w:rsidR="002334F3" w:rsidRPr="005029B6">
        <w:rPr>
          <w:rFonts w:ascii="AngsanaUPC" w:hAnsi="AngsanaUPC" w:cs="AngsanaUPC" w:hint="cs"/>
          <w:noProof/>
          <w:sz w:val="32"/>
          <w:szCs w:val="32"/>
          <w:cs/>
        </w:rPr>
        <w:t>การพัฒนา</w:t>
      </w:r>
      <w:r w:rsidR="004770E2" w:rsidRPr="005029B6">
        <w:rPr>
          <w:rFonts w:ascii="AngsanaUPC" w:hAnsi="AngsanaUPC" w:cs="AngsanaUPC" w:hint="cs"/>
          <w:noProof/>
          <w:sz w:val="32"/>
          <w:szCs w:val="32"/>
          <w:cs/>
        </w:rPr>
        <w:t>ให้</w:t>
      </w:r>
      <w:r w:rsidR="002334F3" w:rsidRPr="005029B6">
        <w:rPr>
          <w:rFonts w:ascii="AngsanaUPC" w:hAnsi="AngsanaUPC" w:cs="AngsanaUPC" w:hint="cs"/>
          <w:noProof/>
          <w:sz w:val="32"/>
          <w:szCs w:val="32"/>
          <w:cs/>
        </w:rPr>
        <w:t>เป็นไป</w:t>
      </w:r>
      <w:r w:rsidR="00D45B85" w:rsidRPr="005029B6">
        <w:rPr>
          <w:rFonts w:ascii="AngsanaUPC" w:hAnsi="AngsanaUPC" w:cs="AngsanaUPC" w:hint="cs"/>
          <w:noProof/>
          <w:sz w:val="32"/>
          <w:szCs w:val="32"/>
          <w:cs/>
        </w:rPr>
        <w:t>ตาม</w:t>
      </w:r>
      <w:r w:rsidR="00564B75" w:rsidRPr="005029B6">
        <w:rPr>
          <w:rFonts w:ascii="AngsanaUPC" w:hAnsi="AngsanaUPC" w:cs="AngsanaUPC" w:hint="cs"/>
          <w:noProof/>
          <w:sz w:val="32"/>
          <w:szCs w:val="32"/>
          <w:cs/>
        </w:rPr>
        <w:t>เกณฑ์การประกัน</w:t>
      </w:r>
      <w:r w:rsidR="002334F3" w:rsidRPr="005029B6">
        <w:rPr>
          <w:rFonts w:ascii="AngsanaUPC" w:hAnsi="AngsanaUPC" w:cs="AngsanaUPC" w:hint="cs"/>
          <w:noProof/>
          <w:sz w:val="32"/>
          <w:szCs w:val="32"/>
          <w:cs/>
        </w:rPr>
        <w:t>คุณภาพงานตรวจสอบภายในภาครัฐและสอดคล้องกับภารกิจ บ</w:t>
      </w:r>
      <w:r w:rsidR="00EE52AF" w:rsidRPr="005029B6">
        <w:rPr>
          <w:rFonts w:ascii="AngsanaUPC" w:hAnsi="AngsanaUPC" w:cs="AngsanaUPC" w:hint="cs"/>
          <w:noProof/>
          <w:sz w:val="32"/>
          <w:szCs w:val="32"/>
          <w:cs/>
        </w:rPr>
        <w:t xml:space="preserve">ทบาทหน้าที่ และบริบทสภาพพื้นที่ของหน่วยงาน  </w:t>
      </w:r>
      <w:r w:rsidR="004770E2" w:rsidRPr="005029B6">
        <w:rPr>
          <w:rFonts w:ascii="AngsanaUPC" w:hAnsi="AngsanaUPC" w:cs="AngsanaUPC" w:hint="cs"/>
          <w:noProof/>
          <w:sz w:val="32"/>
          <w:szCs w:val="32"/>
          <w:cs/>
        </w:rPr>
        <w:t xml:space="preserve">ซึ่งประกอบด้วย มาตรฐานด้านคุณสมบัติ และมาตรฐานด้านการปฏิบัติงาน </w:t>
      </w:r>
    </w:p>
    <w:p w:rsidR="00BD6A4A" w:rsidRDefault="00BD6A4A" w:rsidP="00BD6A4A">
      <w:pPr>
        <w:spacing w:after="0" w:line="240" w:lineRule="auto"/>
        <w:jc w:val="thaiDistribute"/>
        <w:rPr>
          <w:rFonts w:ascii="AngsanaUPC" w:hAnsi="AngsanaUPC" w:cs="AngsanaUPC" w:hint="cs"/>
          <w:noProof/>
          <w:sz w:val="32"/>
          <w:szCs w:val="32"/>
        </w:rPr>
      </w:pPr>
    </w:p>
    <w:p w:rsidR="00BD6A4A" w:rsidRPr="005029B6" w:rsidRDefault="00BD6A4A" w:rsidP="00BD6A4A">
      <w:pPr>
        <w:spacing w:after="0" w:line="240" w:lineRule="auto"/>
        <w:jc w:val="thaiDistribute"/>
        <w:rPr>
          <w:rFonts w:ascii="AngsanaUPC" w:hAnsi="AngsanaUPC" w:cs="AngsanaUPC"/>
          <w:noProof/>
          <w:sz w:val="32"/>
          <w:szCs w:val="32"/>
          <w:cs/>
        </w:rPr>
      </w:pPr>
    </w:p>
    <w:p w:rsidR="002C5D60" w:rsidRDefault="00BD6A4A" w:rsidP="00BD6A4A">
      <w:pPr>
        <w:spacing w:after="0" w:line="240" w:lineRule="auto"/>
        <w:jc w:val="thaiDistribute"/>
        <w:rPr>
          <w:rFonts w:ascii="AngsanaUPC" w:hAnsi="AngsanaUPC" w:cs="AngsanaUPC"/>
          <w:noProof/>
          <w:color w:val="000000"/>
          <w:sz w:val="32"/>
          <w:szCs w:val="32"/>
        </w:rPr>
      </w:pPr>
      <w:r>
        <w:rPr>
          <w:rFonts w:ascii="AngsanaUPC" w:hAnsi="AngsanaUPC" w:cs="AngsanaUPC" w:hint="cs"/>
          <w:noProof/>
          <w:color w:val="000000"/>
          <w:sz w:val="32"/>
          <w:szCs w:val="32"/>
          <w:cs/>
        </w:rPr>
        <w:lastRenderedPageBreak/>
        <w:tab/>
      </w:r>
      <w:r w:rsidR="00E577D3">
        <w:rPr>
          <w:rFonts w:ascii="AngsanaUPC" w:hAnsi="AngsanaUPC" w:cs="AngsanaUPC" w:hint="cs"/>
          <w:noProof/>
          <w:color w:val="000000"/>
          <w:sz w:val="32"/>
          <w:szCs w:val="32"/>
          <w:cs/>
        </w:rPr>
        <w:t>ในส่วนของ</w:t>
      </w:r>
      <w:r w:rsidR="00540CA6">
        <w:rPr>
          <w:rFonts w:ascii="AngsanaUPC" w:hAnsi="AngsanaUPC" w:cs="AngsanaUPC" w:hint="cs"/>
          <w:noProof/>
          <w:color w:val="000000"/>
          <w:sz w:val="32"/>
          <w:szCs w:val="32"/>
          <w:cs/>
        </w:rPr>
        <w:t xml:space="preserve">มาตรฐานด้านคุณสมบัติ </w:t>
      </w:r>
      <w:r w:rsidR="00B219F3">
        <w:rPr>
          <w:rFonts w:ascii="AngsanaUPC" w:hAnsi="AngsanaUPC" w:cs="AngsanaUPC" w:hint="cs"/>
          <w:noProof/>
          <w:color w:val="000000"/>
          <w:sz w:val="32"/>
          <w:szCs w:val="32"/>
          <w:cs/>
        </w:rPr>
        <w:t>ทั้งผู้ให้สัมภาษณ์และผู้ตอบแบบสอบถาม</w:t>
      </w:r>
      <w:r w:rsidR="004770E2">
        <w:rPr>
          <w:rFonts w:ascii="AngsanaUPC" w:hAnsi="AngsanaUPC" w:cs="AngsanaUPC" w:hint="cs"/>
          <w:noProof/>
          <w:color w:val="000000"/>
          <w:sz w:val="32"/>
          <w:szCs w:val="32"/>
          <w:cs/>
        </w:rPr>
        <w:t>ให้ความสำคัญในเรื่อง</w:t>
      </w:r>
      <w:r w:rsidR="00540CA6">
        <w:rPr>
          <w:rFonts w:ascii="AngsanaUPC" w:hAnsi="AngsanaUPC" w:cs="AngsanaUPC" w:hint="cs"/>
          <w:noProof/>
          <w:color w:val="000000"/>
          <w:sz w:val="32"/>
          <w:szCs w:val="32"/>
          <w:cs/>
        </w:rPr>
        <w:t xml:space="preserve">กฎบัตรการตรวจสอบภายใน ความเชี่ยวชาญในการปฏิบัติงานตรวจสอบภายใน ความระมัดระวังรอบคอบในการปฏิบัติงานตรวจสอบภายใน การพัฒนาความรู้ในวิชาชีพการตรวจสอบภายในอย่างต่อเนื่อง </w:t>
      </w:r>
      <w:r w:rsidR="00E577D3">
        <w:rPr>
          <w:rFonts w:ascii="AngsanaUPC" w:hAnsi="AngsanaUPC" w:cs="AngsanaUPC" w:hint="cs"/>
          <w:noProof/>
          <w:color w:val="000000"/>
          <w:sz w:val="32"/>
          <w:szCs w:val="32"/>
          <w:cs/>
        </w:rPr>
        <w:t>ตลอดจนถึง</w:t>
      </w:r>
      <w:r w:rsidR="00540CA6">
        <w:rPr>
          <w:rFonts w:ascii="AngsanaUPC" w:hAnsi="AngsanaUPC" w:cs="AngsanaUPC" w:hint="cs"/>
          <w:noProof/>
          <w:color w:val="000000"/>
          <w:sz w:val="32"/>
          <w:szCs w:val="32"/>
          <w:cs/>
        </w:rPr>
        <w:t xml:space="preserve">การประเมินผลการปฏิบัติงานจากองค์กรภายนอก </w:t>
      </w:r>
    </w:p>
    <w:p w:rsidR="00B219F3" w:rsidRPr="005029B6" w:rsidRDefault="00E577D3" w:rsidP="00BD6A4A">
      <w:pPr>
        <w:spacing w:after="0" w:line="240" w:lineRule="auto"/>
        <w:ind w:firstLine="720"/>
        <w:jc w:val="thaiDistribute"/>
        <w:rPr>
          <w:rFonts w:ascii="AngsanaUPC" w:hAnsi="AngsanaUPC" w:cs="AngsanaUPC"/>
          <w:noProof/>
          <w:sz w:val="32"/>
          <w:szCs w:val="32"/>
        </w:rPr>
      </w:pPr>
      <w:r>
        <w:rPr>
          <w:rFonts w:ascii="AngsanaUPC" w:hAnsi="AngsanaUPC" w:cs="AngsanaUPC" w:hint="cs"/>
          <w:noProof/>
          <w:color w:val="000000"/>
          <w:sz w:val="32"/>
          <w:szCs w:val="32"/>
          <w:cs/>
        </w:rPr>
        <w:t>ใน</w:t>
      </w:r>
      <w:r w:rsidR="00540CA6">
        <w:rPr>
          <w:rFonts w:ascii="AngsanaUPC" w:hAnsi="AngsanaUPC" w:cs="AngsanaUPC" w:hint="cs"/>
          <w:noProof/>
          <w:color w:val="000000"/>
          <w:sz w:val="32"/>
          <w:szCs w:val="32"/>
          <w:cs/>
        </w:rPr>
        <w:t>ส่วน</w:t>
      </w:r>
      <w:r>
        <w:rPr>
          <w:rFonts w:ascii="AngsanaUPC" w:hAnsi="AngsanaUPC" w:cs="AngsanaUPC" w:hint="cs"/>
          <w:noProof/>
          <w:color w:val="000000"/>
          <w:sz w:val="32"/>
          <w:szCs w:val="32"/>
          <w:cs/>
        </w:rPr>
        <w:t>ของ</w:t>
      </w:r>
      <w:r w:rsidR="00540CA6">
        <w:rPr>
          <w:rFonts w:ascii="AngsanaUPC" w:hAnsi="AngsanaUPC" w:cs="AngsanaUPC" w:hint="cs"/>
          <w:noProof/>
          <w:color w:val="000000"/>
          <w:sz w:val="32"/>
          <w:szCs w:val="32"/>
          <w:cs/>
        </w:rPr>
        <w:t>มาตรฐานด้านการปฏิบัติงาน</w:t>
      </w:r>
      <w:r w:rsidR="00564B75">
        <w:rPr>
          <w:rFonts w:ascii="AngsanaUPC" w:hAnsi="AngsanaUPC" w:cs="AngsanaUPC" w:hint="cs"/>
          <w:noProof/>
          <w:color w:val="000000"/>
          <w:sz w:val="32"/>
          <w:szCs w:val="32"/>
          <w:cs/>
        </w:rPr>
        <w:t xml:space="preserve"> </w:t>
      </w:r>
      <w:r w:rsidR="002C5D60">
        <w:rPr>
          <w:rFonts w:ascii="AngsanaUPC" w:hAnsi="AngsanaUPC" w:cs="AngsanaUPC" w:hint="cs"/>
          <w:noProof/>
          <w:color w:val="000000"/>
          <w:sz w:val="32"/>
          <w:szCs w:val="32"/>
          <w:cs/>
        </w:rPr>
        <w:t xml:space="preserve"> </w:t>
      </w:r>
      <w:r w:rsidR="00B219F3">
        <w:rPr>
          <w:rFonts w:ascii="AngsanaUPC" w:hAnsi="AngsanaUPC" w:cs="AngsanaUPC" w:hint="cs"/>
          <w:noProof/>
          <w:color w:val="000000"/>
          <w:sz w:val="32"/>
          <w:szCs w:val="32"/>
          <w:cs/>
        </w:rPr>
        <w:t>ทั้งผู้ให้สัมภาษณ์และผู้ตอบแบบสอบถาม</w:t>
      </w:r>
      <w:r w:rsidR="00564B75" w:rsidRPr="005029B6">
        <w:rPr>
          <w:rFonts w:ascii="AngsanaUPC" w:hAnsi="AngsanaUPC" w:cs="AngsanaUPC" w:hint="cs"/>
          <w:noProof/>
          <w:sz w:val="32"/>
          <w:szCs w:val="32"/>
          <w:cs/>
        </w:rPr>
        <w:t>ให้ความสำคัญกับ</w:t>
      </w:r>
      <w:r w:rsidR="002C5D60" w:rsidRPr="005029B6">
        <w:rPr>
          <w:rFonts w:ascii="AngsanaUPC" w:hAnsi="AngsanaUPC" w:cs="AngsanaUPC" w:hint="cs"/>
          <w:noProof/>
          <w:sz w:val="32"/>
          <w:szCs w:val="32"/>
          <w:cs/>
        </w:rPr>
        <w:t xml:space="preserve">การตรวจสอบการบริหาร การตรวจสอบผลการดำเนินงานและการตรวจสอบการปฏิบัติงาน </w:t>
      </w:r>
      <w:r w:rsidR="00B219F3" w:rsidRPr="005029B6">
        <w:rPr>
          <w:rFonts w:ascii="AngsanaUPC" w:hAnsi="AngsanaUPC" w:cs="AngsanaUPC" w:hint="cs"/>
          <w:noProof/>
          <w:sz w:val="32"/>
          <w:szCs w:val="32"/>
          <w:cs/>
        </w:rPr>
        <w:t>เพื่อวัดประสิทธิผลและผลสำเร็จของการปฏิบัติงาน ส่วน</w:t>
      </w:r>
      <w:r w:rsidR="002C5D60" w:rsidRPr="005029B6">
        <w:rPr>
          <w:rFonts w:ascii="AngsanaUPC" w:hAnsi="AngsanaUPC" w:cs="AngsanaUPC" w:hint="cs"/>
          <w:noProof/>
          <w:sz w:val="32"/>
          <w:szCs w:val="32"/>
          <w:cs/>
        </w:rPr>
        <w:t>ข</w:t>
      </w:r>
      <w:r w:rsidR="00B219F3" w:rsidRPr="005029B6">
        <w:rPr>
          <w:rFonts w:ascii="AngsanaUPC" w:hAnsi="AngsanaUPC" w:cs="AngsanaUPC" w:hint="cs"/>
          <w:noProof/>
          <w:sz w:val="32"/>
          <w:szCs w:val="32"/>
          <w:cs/>
        </w:rPr>
        <w:t xml:space="preserve">ั้นตอนการปฏิบัติงานตรวจสอบภายในนั้น </w:t>
      </w:r>
      <w:r w:rsidR="00564B75" w:rsidRPr="005029B6">
        <w:rPr>
          <w:rFonts w:ascii="AngsanaUPC" w:hAnsi="AngsanaUPC" w:cs="AngsanaUPC" w:hint="cs"/>
          <w:noProof/>
          <w:sz w:val="32"/>
          <w:szCs w:val="32"/>
          <w:cs/>
        </w:rPr>
        <w:t>ให้ความสำคัญกับ</w:t>
      </w:r>
      <w:r w:rsidR="002C5D60" w:rsidRPr="005029B6">
        <w:rPr>
          <w:rFonts w:ascii="AngsanaUPC" w:hAnsi="AngsanaUPC" w:cs="AngsanaUPC" w:hint="cs"/>
          <w:noProof/>
          <w:sz w:val="32"/>
          <w:szCs w:val="32"/>
          <w:cs/>
        </w:rPr>
        <w:t xml:space="preserve">การวางแผนการตรวจสอบ  </w:t>
      </w:r>
      <w:r w:rsidR="00B219F3" w:rsidRPr="005029B6">
        <w:rPr>
          <w:rFonts w:ascii="AngsanaUPC" w:hAnsi="AngsanaUPC" w:cs="AngsanaUPC" w:hint="cs"/>
          <w:noProof/>
          <w:sz w:val="32"/>
          <w:szCs w:val="32"/>
          <w:cs/>
        </w:rPr>
        <w:t>และการรายงานผลการตรวจสอบภายในสามารถนำมาปรับปรุงประสิทธิภาพการบริหารและการปฏิบัติงานของหน่วยรับตรวจ</w:t>
      </w:r>
    </w:p>
    <w:p w:rsidR="00E02092" w:rsidRPr="00B7074A" w:rsidRDefault="00361CB8" w:rsidP="00BD6A4A">
      <w:pPr>
        <w:spacing w:after="0" w:line="240" w:lineRule="auto"/>
        <w:ind w:firstLine="720"/>
        <w:jc w:val="thaiDistribute"/>
        <w:rPr>
          <w:rFonts w:ascii="AngsanaUPC" w:hAnsi="AngsanaUPC" w:cs="AngsanaUPC"/>
          <w:noProof/>
          <w:color w:val="000000"/>
          <w:sz w:val="32"/>
          <w:szCs w:val="32"/>
          <w:cs/>
        </w:rPr>
      </w:pPr>
      <w:r>
        <w:rPr>
          <w:rFonts w:ascii="AngsanaUPC" w:hAnsi="AngsanaUPC" w:cs="AngsanaUPC" w:hint="cs"/>
          <w:noProof/>
          <w:color w:val="000000"/>
          <w:sz w:val="32"/>
          <w:szCs w:val="32"/>
          <w:cs/>
        </w:rPr>
        <w:t xml:space="preserve">จากการศึกษาครั้งมีข้อเสนอแนะว่า </w:t>
      </w:r>
      <w:r w:rsidR="005C79CF">
        <w:rPr>
          <w:rFonts w:ascii="AngsanaUPC" w:hAnsi="AngsanaUPC" w:cs="AngsanaUPC" w:hint="cs"/>
          <w:noProof/>
          <w:color w:val="000000"/>
          <w:sz w:val="32"/>
          <w:szCs w:val="32"/>
          <w:cs/>
        </w:rPr>
        <w:t>นอกจากเกณฑ์การประกันคุณภาพงานตรวจสอบภายในภาครัฐแล้ว  ผู้ตรวจสอบภายในควรมีการพัฒนาความรู้ในวิชาชีพที่เป็นมาตรฐานสากลเพื่อรองรับการเปิดเสรีการค้าอาเซียน มีความรู้หลากหลาย และควรศึกษาการนำ</w:t>
      </w:r>
      <w:r w:rsidR="005C79CF" w:rsidRPr="00F17E9A">
        <w:rPr>
          <w:rFonts w:ascii="AngsanaUPC" w:hAnsi="AngsanaUPC" w:cs="AngsanaUPC" w:hint="cs"/>
          <w:noProof/>
          <w:color w:val="000000"/>
          <w:sz w:val="32"/>
          <w:szCs w:val="32"/>
          <w:cs/>
        </w:rPr>
        <w:t>ระบบ</w:t>
      </w:r>
      <w:r w:rsidR="0026694A" w:rsidRPr="00F17E9A">
        <w:rPr>
          <w:rFonts w:ascii="AngsanaUPC" w:hAnsi="AngsanaUPC" w:cs="AngsanaUPC" w:hint="cs"/>
          <w:noProof/>
          <w:color w:val="000000"/>
          <w:sz w:val="32"/>
          <w:szCs w:val="32"/>
          <w:cs/>
        </w:rPr>
        <w:t>เทคโนโลยี</w:t>
      </w:r>
      <w:r w:rsidR="005C79CF" w:rsidRPr="00F17E9A">
        <w:rPr>
          <w:rFonts w:ascii="AngsanaUPC" w:hAnsi="AngsanaUPC" w:cs="AngsanaUPC" w:hint="cs"/>
          <w:noProof/>
          <w:color w:val="000000"/>
          <w:sz w:val="32"/>
          <w:szCs w:val="32"/>
          <w:cs/>
        </w:rPr>
        <w:t>สารสนเทศ</w:t>
      </w:r>
      <w:r w:rsidR="005C79CF">
        <w:rPr>
          <w:rFonts w:ascii="AngsanaUPC" w:hAnsi="AngsanaUPC" w:cs="AngsanaUPC" w:hint="cs"/>
          <w:noProof/>
          <w:color w:val="000000"/>
          <w:sz w:val="32"/>
          <w:szCs w:val="32"/>
          <w:cs/>
        </w:rPr>
        <w:t>เข้าใช้ในงานตรวจสอบภายใน  ส่วน</w:t>
      </w:r>
      <w:r w:rsidR="00E02092">
        <w:rPr>
          <w:rFonts w:ascii="AngsanaUPC" w:hAnsi="AngsanaUPC" w:cs="AngsanaUPC" w:hint="cs"/>
          <w:noProof/>
          <w:color w:val="000000"/>
          <w:sz w:val="32"/>
          <w:szCs w:val="32"/>
          <w:cs/>
        </w:rPr>
        <w:t>กระบวนการตรวจสอบภายในโดยใช้เครือข่ายแบบมีส่วนร่วม</w:t>
      </w:r>
      <w:r>
        <w:rPr>
          <w:rFonts w:ascii="AngsanaUPC" w:hAnsi="AngsanaUPC" w:cs="AngsanaUPC" w:hint="cs"/>
          <w:noProof/>
          <w:color w:val="000000"/>
          <w:sz w:val="32"/>
          <w:szCs w:val="32"/>
          <w:cs/>
        </w:rPr>
        <w:t>เ</w:t>
      </w:r>
      <w:r w:rsidR="005C79CF">
        <w:rPr>
          <w:rFonts w:ascii="AngsanaUPC" w:hAnsi="AngsanaUPC" w:cs="AngsanaUPC" w:hint="cs"/>
          <w:noProof/>
          <w:color w:val="000000"/>
          <w:sz w:val="32"/>
          <w:szCs w:val="32"/>
          <w:cs/>
        </w:rPr>
        <w:t>ป็นการ</w:t>
      </w:r>
      <w:r>
        <w:rPr>
          <w:rFonts w:ascii="AngsanaUPC" w:hAnsi="AngsanaUPC" w:cs="AngsanaUPC" w:hint="cs"/>
          <w:noProof/>
          <w:color w:val="000000"/>
          <w:sz w:val="32"/>
          <w:szCs w:val="32"/>
          <w:cs/>
        </w:rPr>
        <w:t>แก้ไขปัญหา</w:t>
      </w:r>
      <w:r w:rsidR="002C5D60">
        <w:rPr>
          <w:rFonts w:ascii="AngsanaUPC" w:hAnsi="AngsanaUPC" w:cs="AngsanaUPC" w:hint="cs"/>
          <w:noProof/>
          <w:color w:val="000000"/>
          <w:sz w:val="32"/>
          <w:szCs w:val="32"/>
          <w:cs/>
        </w:rPr>
        <w:t>จำนวนบุคลากร</w:t>
      </w:r>
      <w:r>
        <w:rPr>
          <w:rFonts w:ascii="AngsanaUPC" w:hAnsi="AngsanaUPC" w:cs="AngsanaUPC" w:hint="cs"/>
          <w:noProof/>
          <w:color w:val="000000"/>
          <w:sz w:val="32"/>
          <w:szCs w:val="32"/>
          <w:cs/>
        </w:rPr>
        <w:t>ไม่เพียงพอกับปริมาณงานที่รับผิดชอบ</w:t>
      </w:r>
      <w:r w:rsidR="00E02092">
        <w:rPr>
          <w:rFonts w:ascii="AngsanaUPC" w:hAnsi="AngsanaUPC" w:cs="AngsanaUPC" w:hint="cs"/>
          <w:noProof/>
          <w:color w:val="000000"/>
          <w:sz w:val="32"/>
          <w:szCs w:val="32"/>
          <w:cs/>
        </w:rPr>
        <w:t xml:space="preserve"> ควร</w:t>
      </w:r>
      <w:r w:rsidR="00B7074A">
        <w:rPr>
          <w:rFonts w:ascii="AngsanaUPC" w:hAnsi="AngsanaUPC" w:cs="AngsanaUPC" w:hint="cs"/>
          <w:noProof/>
          <w:color w:val="000000"/>
          <w:sz w:val="32"/>
          <w:szCs w:val="32"/>
          <w:cs/>
        </w:rPr>
        <w:t>จัดทำคู่มือการตรวจสอบภายในเพื่อใช้ในการอบรมและทำความเข้าใจให้กับเครือข่ายช่วยตรวจสอบภายใน ซึ่งเป็น</w:t>
      </w:r>
      <w:r w:rsidR="00E02092">
        <w:rPr>
          <w:rFonts w:ascii="AngsanaUPC" w:hAnsi="AngsanaUPC" w:cs="AngsanaUPC" w:hint="cs"/>
          <w:noProof/>
          <w:color w:val="000000"/>
          <w:sz w:val="32"/>
          <w:szCs w:val="32"/>
          <w:cs/>
        </w:rPr>
        <w:t>การสร้างองค์ความรู้ในการตรวจสอบภายในให้เข้มแ</w:t>
      </w:r>
      <w:r w:rsidR="0090464F">
        <w:rPr>
          <w:rFonts w:ascii="AngsanaUPC" w:hAnsi="AngsanaUPC" w:cs="AngsanaUPC" w:hint="cs"/>
          <w:noProof/>
          <w:color w:val="000000"/>
          <w:sz w:val="32"/>
          <w:szCs w:val="32"/>
          <w:cs/>
        </w:rPr>
        <w:t xml:space="preserve">ข็งเสมือนเป็นผู้ตรวจสอบภายในโดยใช้กระบวนการตรวจสอบภายในแบบเพื่อนช่วยเพื่อน  </w:t>
      </w:r>
      <w:r w:rsidR="005C79CF">
        <w:rPr>
          <w:rFonts w:ascii="AngsanaUPC" w:hAnsi="AngsanaUPC" w:cs="AngsanaUPC" w:hint="cs"/>
          <w:noProof/>
          <w:color w:val="000000"/>
          <w:sz w:val="32"/>
          <w:szCs w:val="32"/>
          <w:cs/>
        </w:rPr>
        <w:t>และ</w:t>
      </w:r>
      <w:r w:rsidR="00E02092">
        <w:rPr>
          <w:rFonts w:ascii="AngsanaUPC" w:hAnsi="AngsanaUPC" w:cs="AngsanaUPC" w:hint="cs"/>
          <w:noProof/>
          <w:color w:val="000000"/>
          <w:sz w:val="32"/>
          <w:szCs w:val="32"/>
          <w:cs/>
        </w:rPr>
        <w:t>มีการแลกเปลี่ยนประสบการณ์ในการตรวจสอบระหว่างเครือข่าย</w:t>
      </w:r>
    </w:p>
    <w:p w:rsidR="00E02092" w:rsidRDefault="00E02092" w:rsidP="00BD6A4A">
      <w:pPr>
        <w:spacing w:after="0" w:line="240" w:lineRule="auto"/>
        <w:jc w:val="thaiDistribute"/>
        <w:rPr>
          <w:rFonts w:ascii="AngsanaUPC" w:hAnsi="AngsanaUPC" w:cs="AngsanaUPC"/>
          <w:noProof/>
          <w:color w:val="000000"/>
          <w:sz w:val="32"/>
          <w:szCs w:val="32"/>
        </w:rPr>
      </w:pPr>
      <w:r>
        <w:rPr>
          <w:rFonts w:ascii="AngsanaUPC" w:hAnsi="AngsanaUPC" w:cs="AngsanaUPC" w:hint="cs"/>
          <w:noProof/>
          <w:color w:val="000000"/>
          <w:sz w:val="32"/>
          <w:szCs w:val="32"/>
          <w:cs/>
        </w:rPr>
        <w:tab/>
      </w:r>
    </w:p>
    <w:p w:rsidR="0055674E" w:rsidRDefault="0055674E" w:rsidP="00BD6A4A">
      <w:pPr>
        <w:spacing w:after="0" w:line="240" w:lineRule="auto"/>
        <w:jc w:val="thaiDistribute"/>
        <w:rPr>
          <w:rFonts w:ascii="AngsanaUPC" w:hAnsi="AngsanaUPC" w:cs="AngsanaUPC"/>
          <w:noProof/>
          <w:color w:val="000000"/>
          <w:sz w:val="32"/>
          <w:szCs w:val="32"/>
        </w:rPr>
      </w:pPr>
    </w:p>
    <w:p w:rsidR="0055674E" w:rsidRDefault="0055674E" w:rsidP="00BD6A4A">
      <w:pPr>
        <w:spacing w:after="0" w:line="240" w:lineRule="auto"/>
        <w:jc w:val="thaiDistribute"/>
        <w:rPr>
          <w:rFonts w:ascii="AngsanaUPC" w:hAnsi="AngsanaUPC" w:cs="AngsanaUPC"/>
          <w:noProof/>
          <w:color w:val="000000"/>
          <w:sz w:val="32"/>
          <w:szCs w:val="32"/>
        </w:rPr>
      </w:pPr>
    </w:p>
    <w:p w:rsidR="0055674E" w:rsidRDefault="0055674E" w:rsidP="00BD6A4A">
      <w:pPr>
        <w:spacing w:after="0" w:line="240" w:lineRule="auto"/>
        <w:jc w:val="thaiDistribute"/>
        <w:rPr>
          <w:rFonts w:ascii="AngsanaUPC" w:hAnsi="AngsanaUPC" w:cs="AngsanaUPC"/>
          <w:noProof/>
          <w:color w:val="000000"/>
          <w:sz w:val="32"/>
          <w:szCs w:val="32"/>
        </w:rPr>
      </w:pPr>
    </w:p>
    <w:p w:rsidR="0055674E" w:rsidRDefault="0055674E" w:rsidP="00BD6A4A">
      <w:pPr>
        <w:spacing w:after="0" w:line="240" w:lineRule="auto"/>
        <w:jc w:val="thaiDistribute"/>
        <w:rPr>
          <w:rFonts w:ascii="AngsanaUPC" w:hAnsi="AngsanaUPC" w:cs="AngsanaUPC"/>
          <w:noProof/>
          <w:color w:val="000000"/>
          <w:sz w:val="32"/>
          <w:szCs w:val="32"/>
        </w:rPr>
      </w:pPr>
    </w:p>
    <w:p w:rsidR="0055674E" w:rsidRDefault="0055674E" w:rsidP="00BD6A4A">
      <w:pPr>
        <w:spacing w:after="0" w:line="240" w:lineRule="auto"/>
        <w:jc w:val="thaiDistribute"/>
        <w:rPr>
          <w:rFonts w:ascii="AngsanaUPC" w:hAnsi="AngsanaUPC" w:cs="AngsanaUPC"/>
          <w:noProof/>
          <w:color w:val="000000"/>
          <w:sz w:val="32"/>
          <w:szCs w:val="32"/>
        </w:rPr>
      </w:pPr>
    </w:p>
    <w:p w:rsidR="0055674E" w:rsidRDefault="0055674E" w:rsidP="00BD6A4A">
      <w:pPr>
        <w:spacing w:after="0" w:line="240" w:lineRule="auto"/>
        <w:jc w:val="thaiDistribute"/>
        <w:rPr>
          <w:rFonts w:ascii="AngsanaUPC" w:hAnsi="AngsanaUPC" w:cs="AngsanaUPC"/>
          <w:noProof/>
          <w:color w:val="000000"/>
          <w:sz w:val="32"/>
          <w:szCs w:val="32"/>
        </w:rPr>
      </w:pPr>
    </w:p>
    <w:p w:rsidR="0055674E" w:rsidRDefault="0055674E" w:rsidP="00BD6A4A">
      <w:pPr>
        <w:spacing w:after="0" w:line="240" w:lineRule="auto"/>
        <w:jc w:val="thaiDistribute"/>
        <w:rPr>
          <w:rFonts w:ascii="AngsanaUPC" w:hAnsi="AngsanaUPC" w:cs="AngsanaUPC"/>
          <w:noProof/>
          <w:color w:val="000000"/>
          <w:sz w:val="32"/>
          <w:szCs w:val="32"/>
        </w:rPr>
      </w:pPr>
    </w:p>
    <w:p w:rsidR="0055674E" w:rsidRDefault="0055674E" w:rsidP="00BD6A4A">
      <w:pPr>
        <w:spacing w:after="0" w:line="240" w:lineRule="auto"/>
        <w:jc w:val="thaiDistribute"/>
        <w:rPr>
          <w:rFonts w:ascii="AngsanaUPC" w:hAnsi="AngsanaUPC" w:cs="AngsanaUPC"/>
          <w:noProof/>
          <w:color w:val="000000"/>
          <w:sz w:val="32"/>
          <w:szCs w:val="32"/>
        </w:rPr>
      </w:pPr>
    </w:p>
    <w:p w:rsidR="0055674E" w:rsidRDefault="0055674E" w:rsidP="00BD6A4A">
      <w:pPr>
        <w:spacing w:after="0" w:line="240" w:lineRule="auto"/>
        <w:jc w:val="thaiDistribute"/>
        <w:rPr>
          <w:rFonts w:ascii="AngsanaUPC" w:hAnsi="AngsanaUPC" w:cs="AngsanaUPC"/>
          <w:noProof/>
          <w:color w:val="000000"/>
          <w:sz w:val="32"/>
          <w:szCs w:val="32"/>
        </w:rPr>
      </w:pPr>
    </w:p>
    <w:p w:rsidR="0055674E" w:rsidRDefault="0055674E" w:rsidP="00BD6A4A">
      <w:pPr>
        <w:spacing w:after="0" w:line="240" w:lineRule="auto"/>
        <w:jc w:val="thaiDistribute"/>
        <w:rPr>
          <w:rFonts w:ascii="AngsanaUPC" w:hAnsi="AngsanaUPC" w:cs="AngsanaUPC"/>
          <w:noProof/>
          <w:color w:val="000000"/>
          <w:sz w:val="32"/>
          <w:szCs w:val="32"/>
        </w:rPr>
      </w:pPr>
    </w:p>
    <w:p w:rsidR="00985066" w:rsidRPr="00BD6A4A" w:rsidRDefault="00985066" w:rsidP="00BD6A4A">
      <w:pPr>
        <w:spacing w:after="0" w:line="240" w:lineRule="auto"/>
        <w:ind w:left="2880" w:hanging="2880"/>
        <w:jc w:val="thaiDistribute"/>
        <w:rPr>
          <w:rFonts w:ascii="AngsanaUPC" w:hAnsi="AngsanaUPC" w:cs="AngsanaUPC"/>
          <w:b/>
          <w:bCs/>
          <w:noProof/>
          <w:color w:val="000000"/>
          <w:sz w:val="40"/>
          <w:szCs w:val="40"/>
        </w:rPr>
      </w:pPr>
    </w:p>
    <w:p w:rsidR="002928F6" w:rsidRPr="00AF15AA" w:rsidRDefault="002E5BB3" w:rsidP="00BD6A4A">
      <w:pPr>
        <w:spacing w:after="0" w:line="240" w:lineRule="auto"/>
        <w:jc w:val="thaiDistribute"/>
        <w:rPr>
          <w:rFonts w:ascii="AngsanaUPC" w:hAnsi="AngsanaUPC" w:cs="AngsanaUPC"/>
          <w:sz w:val="32"/>
          <w:szCs w:val="32"/>
          <w:cs/>
          <w:lang w:val="en-GB"/>
        </w:rPr>
      </w:pPr>
      <w:r>
        <w:rPr>
          <w:rFonts w:ascii="AngsanaUPC" w:hAnsi="AngsanaUPC" w:cs="AngsanaUPC"/>
          <w:b/>
          <w:bCs/>
          <w:noProof/>
          <w:color w:val="000000"/>
          <w:sz w:val="32"/>
          <w:szCs w:val="32"/>
        </w:rPr>
        <w:t>Independent Stusy Title</w:t>
      </w:r>
      <w:r w:rsidR="0055674E">
        <w:rPr>
          <w:rFonts w:ascii="AngsanaUPC" w:hAnsi="AngsanaUPC" w:cs="AngsanaUPC" w:hint="cs"/>
          <w:b/>
          <w:bCs/>
          <w:noProof/>
          <w:color w:val="000000"/>
          <w:sz w:val="32"/>
          <w:szCs w:val="32"/>
          <w:cs/>
        </w:rPr>
        <w:tab/>
      </w:r>
      <w:r w:rsidR="00BD6A4A">
        <w:rPr>
          <w:rFonts w:ascii="AngsanaUPC" w:hAnsi="AngsanaUPC" w:cs="AngsanaUPC" w:hint="cs"/>
          <w:sz w:val="32"/>
          <w:szCs w:val="32"/>
          <w:cs/>
          <w:lang w:val="en-GB"/>
        </w:rPr>
        <w:tab/>
      </w:r>
      <w:r w:rsidR="002928F6" w:rsidRPr="00AF15AA">
        <w:rPr>
          <w:rFonts w:ascii="AngsanaUPC" w:hAnsi="AngsanaUPC" w:cs="AngsanaUPC"/>
          <w:sz w:val="32"/>
          <w:szCs w:val="32"/>
          <w:lang w:val="en-GB"/>
        </w:rPr>
        <w:t xml:space="preserve">Development of Internal Audit Process for Chiang Mai Primary </w:t>
      </w:r>
      <w:r w:rsidR="00BD6A4A">
        <w:rPr>
          <w:rFonts w:ascii="AngsanaUPC" w:hAnsi="AngsanaUPC" w:cs="AngsanaUPC" w:hint="cs"/>
          <w:sz w:val="32"/>
          <w:szCs w:val="32"/>
          <w:cs/>
          <w:lang w:val="en-GB"/>
        </w:rPr>
        <w:tab/>
      </w:r>
      <w:r w:rsidR="00BD6A4A">
        <w:rPr>
          <w:rFonts w:ascii="AngsanaUPC" w:hAnsi="AngsanaUPC" w:cs="AngsanaUPC" w:hint="cs"/>
          <w:sz w:val="32"/>
          <w:szCs w:val="32"/>
          <w:cs/>
          <w:lang w:val="en-GB"/>
        </w:rPr>
        <w:tab/>
      </w:r>
      <w:r w:rsidR="00BD6A4A">
        <w:rPr>
          <w:rFonts w:ascii="AngsanaUPC" w:hAnsi="AngsanaUPC" w:cs="AngsanaUPC" w:hint="cs"/>
          <w:sz w:val="32"/>
          <w:szCs w:val="32"/>
          <w:cs/>
          <w:lang w:val="en-GB"/>
        </w:rPr>
        <w:tab/>
      </w:r>
      <w:r w:rsidR="00BD6A4A">
        <w:rPr>
          <w:rFonts w:ascii="AngsanaUPC" w:hAnsi="AngsanaUPC" w:cs="AngsanaUPC" w:hint="cs"/>
          <w:sz w:val="32"/>
          <w:szCs w:val="32"/>
          <w:cs/>
          <w:lang w:val="en-GB"/>
        </w:rPr>
        <w:tab/>
      </w:r>
      <w:r w:rsidR="002928F6" w:rsidRPr="00AF15AA">
        <w:rPr>
          <w:rFonts w:ascii="AngsanaUPC" w:hAnsi="AngsanaUPC" w:cs="AngsanaUPC"/>
          <w:sz w:val="32"/>
          <w:szCs w:val="32"/>
          <w:lang w:val="en-GB"/>
        </w:rPr>
        <w:t>Educational Service Area Office 5</w:t>
      </w:r>
    </w:p>
    <w:p w:rsidR="0055674E" w:rsidRPr="001E407D" w:rsidRDefault="0055674E" w:rsidP="00BD6A4A">
      <w:pPr>
        <w:spacing w:after="0" w:line="240" w:lineRule="auto"/>
        <w:jc w:val="thaiDistribute"/>
        <w:rPr>
          <w:rFonts w:ascii="AngsanaUPC" w:hAnsi="AngsanaUPC" w:cs="AngsanaUPC"/>
          <w:b/>
          <w:bCs/>
          <w:noProof/>
          <w:color w:val="000000"/>
          <w:sz w:val="32"/>
          <w:szCs w:val="32"/>
        </w:rPr>
      </w:pPr>
    </w:p>
    <w:p w:rsidR="002928F6" w:rsidRDefault="002928F6" w:rsidP="00BD6A4A">
      <w:pPr>
        <w:spacing w:after="0" w:line="240" w:lineRule="auto"/>
        <w:jc w:val="thaiDistribute"/>
        <w:rPr>
          <w:rFonts w:ascii="AngsanaUPC" w:hAnsi="AngsanaUPC" w:cs="AngsanaUPC"/>
          <w:b/>
          <w:bCs/>
          <w:noProof/>
          <w:color w:val="000000"/>
          <w:sz w:val="32"/>
          <w:szCs w:val="32"/>
        </w:rPr>
      </w:pPr>
      <w:r>
        <w:rPr>
          <w:rFonts w:ascii="AngsanaUPC" w:hAnsi="AngsanaUPC" w:cs="AngsanaUPC"/>
          <w:b/>
          <w:bCs/>
          <w:noProof/>
          <w:color w:val="000000"/>
          <w:sz w:val="32"/>
          <w:szCs w:val="32"/>
        </w:rPr>
        <w:t>Author</w:t>
      </w:r>
      <w:r>
        <w:rPr>
          <w:rFonts w:ascii="AngsanaUPC" w:hAnsi="AngsanaUPC" w:cs="AngsanaUPC"/>
          <w:b/>
          <w:bCs/>
          <w:noProof/>
          <w:color w:val="000000"/>
          <w:sz w:val="32"/>
          <w:szCs w:val="32"/>
        </w:rPr>
        <w:tab/>
      </w:r>
      <w:r>
        <w:rPr>
          <w:rFonts w:ascii="AngsanaUPC" w:hAnsi="AngsanaUPC" w:cs="AngsanaUPC"/>
          <w:b/>
          <w:bCs/>
          <w:noProof/>
          <w:color w:val="000000"/>
          <w:sz w:val="32"/>
          <w:szCs w:val="32"/>
        </w:rPr>
        <w:tab/>
      </w:r>
      <w:r>
        <w:rPr>
          <w:rFonts w:ascii="AngsanaUPC" w:hAnsi="AngsanaUPC" w:cs="AngsanaUPC"/>
          <w:b/>
          <w:bCs/>
          <w:noProof/>
          <w:color w:val="000000"/>
          <w:sz w:val="32"/>
          <w:szCs w:val="32"/>
        </w:rPr>
        <w:tab/>
      </w:r>
      <w:r>
        <w:rPr>
          <w:rFonts w:ascii="AngsanaUPC" w:hAnsi="AngsanaUPC" w:cs="AngsanaUPC"/>
          <w:b/>
          <w:bCs/>
          <w:noProof/>
          <w:color w:val="000000"/>
          <w:sz w:val="32"/>
          <w:szCs w:val="32"/>
        </w:rPr>
        <w:tab/>
      </w:r>
      <w:r w:rsidRPr="00686A59">
        <w:rPr>
          <w:rFonts w:ascii="AngsanaUPC" w:hAnsi="AngsanaUPC" w:cs="AngsanaUPC"/>
          <w:noProof/>
          <w:color w:val="000000"/>
          <w:sz w:val="32"/>
          <w:szCs w:val="32"/>
        </w:rPr>
        <w:t>Ms. Dararat  Wolngsatan</w:t>
      </w:r>
    </w:p>
    <w:p w:rsidR="0055674E" w:rsidRDefault="0055674E" w:rsidP="00BD6A4A">
      <w:pPr>
        <w:spacing w:after="0" w:line="240" w:lineRule="auto"/>
        <w:jc w:val="thaiDistribute"/>
        <w:rPr>
          <w:rFonts w:ascii="AngsanaUPC" w:hAnsi="AngsanaUPC" w:cs="AngsanaUPC"/>
          <w:b/>
          <w:bCs/>
          <w:noProof/>
          <w:color w:val="000000"/>
          <w:sz w:val="32"/>
          <w:szCs w:val="32"/>
        </w:rPr>
      </w:pPr>
      <w:r>
        <w:rPr>
          <w:rFonts w:ascii="AngsanaUPC" w:hAnsi="AngsanaUPC" w:cs="AngsanaUPC"/>
          <w:b/>
          <w:bCs/>
          <w:noProof/>
          <w:color w:val="000000"/>
          <w:sz w:val="32"/>
          <w:szCs w:val="32"/>
        </w:rPr>
        <w:tab/>
      </w:r>
      <w:r>
        <w:rPr>
          <w:rFonts w:ascii="AngsanaUPC" w:hAnsi="AngsanaUPC" w:cs="AngsanaUPC"/>
          <w:b/>
          <w:bCs/>
          <w:noProof/>
          <w:color w:val="000000"/>
          <w:sz w:val="32"/>
          <w:szCs w:val="32"/>
        </w:rPr>
        <w:tab/>
      </w:r>
      <w:r>
        <w:rPr>
          <w:rFonts w:ascii="AngsanaUPC" w:hAnsi="AngsanaUPC" w:cs="AngsanaUPC"/>
          <w:b/>
          <w:bCs/>
          <w:noProof/>
          <w:color w:val="000000"/>
          <w:sz w:val="32"/>
          <w:szCs w:val="32"/>
        </w:rPr>
        <w:tab/>
      </w:r>
      <w:r>
        <w:rPr>
          <w:rFonts w:ascii="AngsanaUPC" w:hAnsi="AngsanaUPC" w:cs="AngsanaUPC"/>
          <w:b/>
          <w:bCs/>
          <w:noProof/>
          <w:color w:val="000000"/>
          <w:sz w:val="32"/>
          <w:szCs w:val="32"/>
        </w:rPr>
        <w:tab/>
      </w:r>
    </w:p>
    <w:p w:rsidR="0055674E" w:rsidRPr="00712489" w:rsidRDefault="002928F6" w:rsidP="00BD6A4A">
      <w:pPr>
        <w:spacing w:after="0" w:line="240" w:lineRule="auto"/>
        <w:jc w:val="thaiDistribute"/>
        <w:rPr>
          <w:rFonts w:ascii="AngsanaUPC" w:hAnsi="AngsanaUPC" w:cs="AngsanaUPC"/>
          <w:noProof/>
          <w:color w:val="000000"/>
          <w:sz w:val="32"/>
          <w:szCs w:val="32"/>
        </w:rPr>
      </w:pPr>
      <w:r>
        <w:rPr>
          <w:rFonts w:ascii="AngsanaUPC" w:hAnsi="AngsanaUPC" w:cs="AngsanaUPC"/>
          <w:b/>
          <w:bCs/>
          <w:noProof/>
          <w:color w:val="000000"/>
          <w:sz w:val="32"/>
          <w:szCs w:val="32"/>
        </w:rPr>
        <w:t>Degree</w:t>
      </w:r>
      <w:r w:rsidR="0055674E">
        <w:rPr>
          <w:rFonts w:ascii="AngsanaUPC" w:hAnsi="AngsanaUPC" w:cs="AngsanaUPC" w:hint="cs"/>
          <w:b/>
          <w:bCs/>
          <w:noProof/>
          <w:color w:val="000000"/>
          <w:sz w:val="32"/>
          <w:szCs w:val="32"/>
          <w:cs/>
        </w:rPr>
        <w:tab/>
      </w:r>
      <w:r w:rsidR="0055674E">
        <w:rPr>
          <w:rFonts w:ascii="AngsanaUPC" w:hAnsi="AngsanaUPC" w:cs="AngsanaUPC" w:hint="cs"/>
          <w:b/>
          <w:bCs/>
          <w:noProof/>
          <w:color w:val="000000"/>
          <w:sz w:val="32"/>
          <w:szCs w:val="32"/>
          <w:cs/>
        </w:rPr>
        <w:tab/>
      </w:r>
      <w:r w:rsidR="0055674E">
        <w:rPr>
          <w:rFonts w:ascii="AngsanaUPC" w:hAnsi="AngsanaUPC" w:cs="AngsanaUPC" w:hint="cs"/>
          <w:b/>
          <w:bCs/>
          <w:noProof/>
          <w:color w:val="000000"/>
          <w:sz w:val="32"/>
          <w:szCs w:val="32"/>
          <w:cs/>
        </w:rPr>
        <w:tab/>
      </w:r>
      <w:r w:rsidR="0055674E">
        <w:rPr>
          <w:rFonts w:ascii="AngsanaUPC" w:hAnsi="AngsanaUPC" w:cs="AngsanaUPC" w:hint="cs"/>
          <w:b/>
          <w:bCs/>
          <w:noProof/>
          <w:color w:val="000000"/>
          <w:sz w:val="32"/>
          <w:szCs w:val="32"/>
          <w:cs/>
        </w:rPr>
        <w:tab/>
      </w:r>
      <w:r w:rsidR="00686A59" w:rsidRPr="00686A59">
        <w:rPr>
          <w:rFonts w:ascii="AngsanaUPC" w:hAnsi="AngsanaUPC" w:cs="AngsanaUPC"/>
          <w:sz w:val="32"/>
          <w:szCs w:val="32"/>
        </w:rPr>
        <w:t>Master of Accounting</w:t>
      </w:r>
    </w:p>
    <w:p w:rsidR="0055674E" w:rsidRDefault="0055674E" w:rsidP="00BD6A4A">
      <w:pPr>
        <w:spacing w:after="0" w:line="240" w:lineRule="auto"/>
        <w:jc w:val="thaiDistribute"/>
        <w:rPr>
          <w:rFonts w:ascii="AngsanaUPC" w:hAnsi="AngsanaUPC" w:cs="AngsanaUPC"/>
          <w:b/>
          <w:bCs/>
          <w:noProof/>
          <w:color w:val="000000"/>
          <w:sz w:val="32"/>
          <w:szCs w:val="32"/>
        </w:rPr>
      </w:pPr>
    </w:p>
    <w:p w:rsidR="0055674E" w:rsidRDefault="00823445" w:rsidP="00BD6A4A">
      <w:pPr>
        <w:spacing w:after="0" w:line="240" w:lineRule="auto"/>
        <w:jc w:val="thaiDistribute"/>
        <w:rPr>
          <w:rFonts w:ascii="AngsanaUPC" w:hAnsi="AngsanaUPC" w:cs="AngsanaUPC"/>
          <w:noProof/>
          <w:color w:val="000000"/>
          <w:sz w:val="32"/>
          <w:szCs w:val="32"/>
        </w:rPr>
      </w:pPr>
      <w:r>
        <w:rPr>
          <w:rFonts w:ascii="AngsanaUPC" w:hAnsi="AngsanaUPC" w:cs="AngsanaUPC"/>
          <w:b/>
          <w:bCs/>
          <w:noProof/>
          <w:color w:val="000000"/>
          <w:sz w:val="32"/>
          <w:szCs w:val="32"/>
        </w:rPr>
        <w:t>Advisor</w:t>
      </w:r>
      <w:r>
        <w:rPr>
          <w:rFonts w:ascii="AngsanaUPC" w:hAnsi="AngsanaUPC" w:cs="AngsanaUPC"/>
          <w:b/>
          <w:bCs/>
          <w:noProof/>
          <w:color w:val="000000"/>
          <w:sz w:val="32"/>
          <w:szCs w:val="32"/>
        </w:rPr>
        <w:tab/>
      </w:r>
      <w:r>
        <w:rPr>
          <w:rFonts w:ascii="AngsanaUPC" w:hAnsi="AngsanaUPC" w:cs="AngsanaUPC"/>
          <w:b/>
          <w:bCs/>
          <w:noProof/>
          <w:color w:val="000000"/>
          <w:sz w:val="32"/>
          <w:szCs w:val="32"/>
        </w:rPr>
        <w:tab/>
      </w:r>
      <w:r>
        <w:rPr>
          <w:rFonts w:ascii="AngsanaUPC" w:hAnsi="AngsanaUPC" w:cs="AngsanaUPC"/>
          <w:b/>
          <w:bCs/>
          <w:noProof/>
          <w:color w:val="000000"/>
          <w:sz w:val="32"/>
          <w:szCs w:val="32"/>
        </w:rPr>
        <w:tab/>
      </w:r>
      <w:r w:rsidR="0055674E">
        <w:rPr>
          <w:rFonts w:ascii="AngsanaUPC" w:hAnsi="AngsanaUPC" w:cs="AngsanaUPC" w:hint="cs"/>
          <w:b/>
          <w:bCs/>
          <w:noProof/>
          <w:color w:val="000000"/>
          <w:sz w:val="32"/>
          <w:szCs w:val="32"/>
          <w:cs/>
        </w:rPr>
        <w:tab/>
      </w:r>
      <w:r w:rsidR="00C60A19">
        <w:rPr>
          <w:rFonts w:ascii="AngsanaUPC" w:hAnsi="AngsanaUPC" w:cs="AngsanaUPC"/>
          <w:sz w:val="32"/>
          <w:szCs w:val="32"/>
        </w:rPr>
        <w:t>Lect. Dr.</w:t>
      </w:r>
      <w:r w:rsidR="00C60A19">
        <w:rPr>
          <w:rFonts w:ascii="AngsanaUPC" w:hAnsi="AngsanaUPC" w:cs="AngsanaUPC"/>
          <w:noProof/>
          <w:color w:val="000000"/>
          <w:sz w:val="32"/>
          <w:szCs w:val="32"/>
        </w:rPr>
        <w:t xml:space="preserve"> </w:t>
      </w:r>
      <w:r w:rsidR="004661BF">
        <w:rPr>
          <w:rFonts w:ascii="AngsanaUPC" w:hAnsi="AngsanaUPC" w:cs="AngsanaUPC"/>
          <w:noProof/>
          <w:color w:val="000000"/>
          <w:sz w:val="32"/>
          <w:szCs w:val="32"/>
        </w:rPr>
        <w:t>Duraya S</w:t>
      </w:r>
      <w:r>
        <w:rPr>
          <w:rFonts w:ascii="AngsanaUPC" w:hAnsi="AngsanaUPC" w:cs="AngsanaUPC"/>
          <w:noProof/>
          <w:color w:val="000000"/>
          <w:sz w:val="32"/>
          <w:szCs w:val="32"/>
        </w:rPr>
        <w:t xml:space="preserve">ukthomya </w:t>
      </w:r>
    </w:p>
    <w:p w:rsidR="0055674E" w:rsidRDefault="0055674E" w:rsidP="00BD6A4A">
      <w:pPr>
        <w:spacing w:after="0" w:line="240" w:lineRule="auto"/>
        <w:ind w:left="993" w:hanging="993"/>
        <w:jc w:val="thaiDistribute"/>
        <w:rPr>
          <w:rFonts w:ascii="AngsanaUPC" w:hAnsi="AngsanaUPC" w:cs="AngsanaUPC"/>
          <w:noProof/>
          <w:color w:val="000000"/>
          <w:sz w:val="32"/>
          <w:szCs w:val="32"/>
        </w:rPr>
      </w:pPr>
    </w:p>
    <w:p w:rsidR="0055674E" w:rsidRPr="00BD6A4A" w:rsidRDefault="00823445" w:rsidP="00BD6A4A">
      <w:pPr>
        <w:spacing w:after="0" w:line="240" w:lineRule="auto"/>
        <w:ind w:left="993" w:hanging="993"/>
        <w:jc w:val="center"/>
        <w:rPr>
          <w:rFonts w:ascii="AngsanaUPC" w:hAnsi="AngsanaUPC" w:cs="AngsanaUPC"/>
          <w:b/>
          <w:bCs/>
          <w:noProof/>
          <w:color w:val="000000"/>
          <w:sz w:val="36"/>
          <w:szCs w:val="36"/>
          <w:cs/>
        </w:rPr>
      </w:pPr>
      <w:r w:rsidRPr="00BD6A4A">
        <w:rPr>
          <w:rFonts w:ascii="AngsanaUPC" w:hAnsi="AngsanaUPC" w:cs="AngsanaUPC"/>
          <w:b/>
          <w:bCs/>
          <w:noProof/>
          <w:color w:val="000000"/>
          <w:sz w:val="36"/>
          <w:szCs w:val="36"/>
        </w:rPr>
        <w:t>A</w:t>
      </w:r>
      <w:r w:rsidR="00BD6A4A" w:rsidRPr="00BD6A4A">
        <w:rPr>
          <w:rFonts w:ascii="AngsanaUPC" w:hAnsi="AngsanaUPC" w:cs="AngsanaUPC"/>
          <w:b/>
          <w:bCs/>
          <w:noProof/>
          <w:color w:val="000000"/>
          <w:sz w:val="36"/>
          <w:szCs w:val="36"/>
        </w:rPr>
        <w:t>BSTRACT</w:t>
      </w:r>
    </w:p>
    <w:p w:rsidR="0055674E" w:rsidRPr="00BD6A4A" w:rsidRDefault="0055674E" w:rsidP="00BD6A4A">
      <w:pPr>
        <w:spacing w:after="0" w:line="240" w:lineRule="auto"/>
        <w:ind w:left="993" w:hanging="993"/>
        <w:jc w:val="thaiDistribute"/>
        <w:rPr>
          <w:rFonts w:ascii="AngsanaUPC" w:hAnsi="AngsanaUPC" w:cs="AngsanaUPC"/>
          <w:b/>
          <w:bCs/>
          <w:noProof/>
          <w:color w:val="000000"/>
          <w:sz w:val="32"/>
          <w:szCs w:val="32"/>
        </w:rPr>
      </w:pPr>
    </w:p>
    <w:p w:rsidR="00823445" w:rsidRPr="00AF15AA" w:rsidRDefault="00BD6A4A" w:rsidP="00BD6A4A">
      <w:pPr>
        <w:spacing w:after="0" w:line="240" w:lineRule="auto"/>
        <w:jc w:val="thaiDistribute"/>
        <w:rPr>
          <w:rFonts w:ascii="AngsanaUPC" w:hAnsi="AngsanaUPC" w:cs="AngsanaUPC"/>
          <w:sz w:val="32"/>
          <w:szCs w:val="32"/>
          <w:lang w:val="en-GB"/>
        </w:rPr>
      </w:pPr>
      <w:r>
        <w:rPr>
          <w:rFonts w:ascii="AngsanaUPC" w:hAnsi="AngsanaUPC" w:cs="AngsanaUPC" w:hint="cs"/>
          <w:b/>
          <w:bCs/>
          <w:noProof/>
          <w:color w:val="000000"/>
          <w:sz w:val="32"/>
          <w:szCs w:val="32"/>
          <w:cs/>
        </w:rPr>
        <w:tab/>
      </w:r>
      <w:r w:rsidR="00823445" w:rsidRPr="00AF15AA">
        <w:rPr>
          <w:rFonts w:ascii="AngsanaUPC" w:hAnsi="AngsanaUPC" w:cs="AngsanaUPC"/>
          <w:sz w:val="32"/>
          <w:szCs w:val="32"/>
          <w:lang w:val="en-GB"/>
        </w:rPr>
        <w:t>This independent study aimed at analyzing the development of internal audit process of Chiang Mai primary educational service area office 5 according to the government internal audit process quality assurance project.</w:t>
      </w:r>
      <w:r w:rsidR="00823445" w:rsidRPr="00AF15AA">
        <w:rPr>
          <w:rFonts w:ascii="AngsanaUPC" w:hAnsi="AngsanaUPC" w:cs="AngsanaUPC"/>
          <w:sz w:val="32"/>
          <w:szCs w:val="32"/>
          <w:cs/>
          <w:lang w:val="en-GB"/>
        </w:rPr>
        <w:t xml:space="preserve"> </w:t>
      </w:r>
      <w:r w:rsidR="00823445" w:rsidRPr="00AF15AA">
        <w:rPr>
          <w:rFonts w:ascii="AngsanaUPC" w:hAnsi="AngsanaUPC" w:cs="AngsanaUPC"/>
          <w:sz w:val="32"/>
          <w:szCs w:val="32"/>
          <w:lang w:val="en-GB"/>
        </w:rPr>
        <w:t>The area of the study includes international standard for the professional practice of internal auditing, standards for internal auditing and ethics of government internal auditors, and guidelines for government internal auditing quality assurance of Chiang Mai primary educational service area office 5 to set the pattern for internal audit process development of Chiang Mai primary educational service area office 5</w:t>
      </w:r>
      <w:r w:rsidR="00C60A19">
        <w:rPr>
          <w:rFonts w:ascii="AngsanaUPC" w:hAnsi="AngsanaUPC" w:cs="AngsanaUPC"/>
          <w:sz w:val="32"/>
          <w:szCs w:val="32"/>
          <w:lang w:val="en-GB"/>
        </w:rPr>
        <w:t>.</w:t>
      </w:r>
      <w:r w:rsidR="00823445" w:rsidRPr="00AF15AA">
        <w:rPr>
          <w:rFonts w:ascii="AngsanaUPC" w:hAnsi="AngsanaUPC" w:cs="AngsanaUPC"/>
          <w:sz w:val="32"/>
          <w:szCs w:val="32"/>
          <w:lang w:val="en-GB"/>
        </w:rPr>
        <w:t xml:space="preserve"> The researcher collected data from interviewing</w:t>
      </w:r>
      <w:r w:rsidR="00C60A19">
        <w:rPr>
          <w:rFonts w:ascii="AngsanaUPC" w:hAnsi="AngsanaUPC" w:cs="AngsanaUPC"/>
          <w:sz w:val="32"/>
          <w:szCs w:val="32"/>
          <w:lang w:val="en-GB"/>
        </w:rPr>
        <w:t xml:space="preserve"> </w:t>
      </w:r>
      <w:r w:rsidR="00823445" w:rsidRPr="00AF15AA">
        <w:rPr>
          <w:rFonts w:ascii="AngsanaUPC" w:hAnsi="AngsanaUPC" w:cs="AngsanaUPC"/>
          <w:sz w:val="32"/>
          <w:szCs w:val="32"/>
          <w:lang w:val="en-GB"/>
        </w:rPr>
        <w:t>10 personnel in the position</w:t>
      </w:r>
      <w:r w:rsidR="0008604C">
        <w:rPr>
          <w:rFonts w:ascii="AngsanaUPC" w:hAnsi="AngsanaUPC" w:cs="AngsanaUPC"/>
          <w:sz w:val="32"/>
          <w:szCs w:val="32"/>
          <w:lang w:val="en-GB"/>
        </w:rPr>
        <w:t xml:space="preserve"> of administrators </w:t>
      </w:r>
      <w:r w:rsidR="0008604C" w:rsidRPr="00F17E9A">
        <w:rPr>
          <w:rFonts w:ascii="AngsanaUPC" w:hAnsi="AngsanaUPC" w:cs="AngsanaUPC"/>
          <w:sz w:val="32"/>
          <w:szCs w:val="32"/>
          <w:lang w:val="en-GB"/>
        </w:rPr>
        <w:t>in the status of</w:t>
      </w:r>
      <w:r w:rsidR="00823445" w:rsidRPr="00AF15AA">
        <w:rPr>
          <w:rFonts w:ascii="AngsanaUPC" w:hAnsi="AngsanaUPC" w:cs="AngsanaUPC"/>
          <w:sz w:val="32"/>
          <w:szCs w:val="32"/>
          <w:lang w:val="en-GB"/>
        </w:rPr>
        <w:t xml:space="preserve"> auditors under Chiang Mai primary educational service area office 5. Moreover, data were collected from 86 offi</w:t>
      </w:r>
      <w:r w:rsidR="0008604C">
        <w:rPr>
          <w:rFonts w:ascii="AngsanaUPC" w:hAnsi="AngsanaUPC" w:cs="AngsanaUPC"/>
          <w:sz w:val="32"/>
          <w:szCs w:val="32"/>
          <w:lang w:val="en-GB"/>
        </w:rPr>
        <w:t xml:space="preserve">cers and school administrators </w:t>
      </w:r>
      <w:r w:rsidR="0008604C" w:rsidRPr="00F17E9A">
        <w:rPr>
          <w:rFonts w:ascii="AngsanaUPC" w:hAnsi="AngsanaUPC" w:cs="AngsanaUPC"/>
          <w:sz w:val="32"/>
          <w:szCs w:val="32"/>
          <w:lang w:val="en-GB"/>
        </w:rPr>
        <w:t>in the status of</w:t>
      </w:r>
      <w:r w:rsidR="00823445" w:rsidRPr="00AF15AA">
        <w:rPr>
          <w:rFonts w:ascii="AngsanaUPC" w:hAnsi="AngsanaUPC" w:cs="AngsanaUPC"/>
          <w:sz w:val="32"/>
          <w:szCs w:val="32"/>
          <w:lang w:val="en-GB"/>
        </w:rPr>
        <w:t xml:space="preserve"> auditees under Chiang Mai primary educational service area office 5 via questionnaires.</w:t>
      </w:r>
    </w:p>
    <w:p w:rsidR="00823445" w:rsidRDefault="00BD6A4A" w:rsidP="00BD6A4A">
      <w:pPr>
        <w:spacing w:after="0" w:line="240" w:lineRule="auto"/>
        <w:jc w:val="thaiDistribute"/>
        <w:rPr>
          <w:rFonts w:ascii="AngsanaUPC" w:hAnsi="AngsanaUPC" w:cs="AngsanaUPC" w:hint="cs"/>
          <w:sz w:val="32"/>
          <w:szCs w:val="32"/>
          <w:lang w:val="en-GB"/>
        </w:rPr>
      </w:pPr>
      <w:r>
        <w:rPr>
          <w:rFonts w:ascii="AngsanaUPC" w:hAnsi="AngsanaUPC" w:cs="AngsanaUPC" w:hint="cs"/>
          <w:sz w:val="32"/>
          <w:szCs w:val="32"/>
          <w:cs/>
          <w:lang w:val="en-GB"/>
        </w:rPr>
        <w:tab/>
      </w:r>
      <w:r w:rsidR="00823445" w:rsidRPr="00AF15AA">
        <w:rPr>
          <w:rFonts w:ascii="AngsanaUPC" w:hAnsi="AngsanaUPC" w:cs="AngsanaUPC"/>
          <w:sz w:val="32"/>
          <w:szCs w:val="32"/>
          <w:lang w:val="en-GB"/>
        </w:rPr>
        <w:t>The results revealed that development guideline of internal audit process of Chiang Mai primary educational service area office 5 complied with the standard of government internal audit process quality assurance, missions, roles, and area context of the of</w:t>
      </w:r>
      <w:r w:rsidR="0008604C">
        <w:rPr>
          <w:rFonts w:ascii="AngsanaUPC" w:hAnsi="AngsanaUPC" w:cs="AngsanaUPC"/>
          <w:sz w:val="32"/>
          <w:szCs w:val="32"/>
          <w:lang w:val="en-GB"/>
        </w:rPr>
        <w:t xml:space="preserve">fice which consists of </w:t>
      </w:r>
      <w:r w:rsidR="0008604C" w:rsidRPr="00F17E9A">
        <w:rPr>
          <w:rFonts w:ascii="AngsanaUPC" w:hAnsi="AngsanaUPC" w:cs="AngsanaUPC"/>
          <w:sz w:val="32"/>
          <w:szCs w:val="32"/>
          <w:lang w:val="en-GB"/>
        </w:rPr>
        <w:t>quali</w:t>
      </w:r>
      <w:r w:rsidR="00590709" w:rsidRPr="00F17E9A">
        <w:rPr>
          <w:rFonts w:ascii="AngsanaUPC" w:hAnsi="AngsanaUPC" w:cs="AngsanaUPC"/>
          <w:sz w:val="32"/>
          <w:szCs w:val="32"/>
          <w:lang w:val="en-GB"/>
        </w:rPr>
        <w:t>fication</w:t>
      </w:r>
      <w:r w:rsidR="00823445" w:rsidRPr="00AF15AA">
        <w:rPr>
          <w:rFonts w:ascii="AngsanaUPC" w:hAnsi="AngsanaUPC" w:cs="AngsanaUPC"/>
          <w:sz w:val="32"/>
          <w:szCs w:val="32"/>
          <w:lang w:val="en-GB"/>
        </w:rPr>
        <w:t xml:space="preserve"> standards and performance standards.</w:t>
      </w:r>
    </w:p>
    <w:p w:rsidR="00BD6A4A" w:rsidRPr="00AF15AA" w:rsidRDefault="00BD6A4A" w:rsidP="00BD6A4A">
      <w:pPr>
        <w:spacing w:after="0" w:line="240" w:lineRule="auto"/>
        <w:jc w:val="thaiDistribute"/>
        <w:rPr>
          <w:rFonts w:ascii="AngsanaUPC" w:hAnsi="AngsanaUPC" w:cs="AngsanaUPC"/>
          <w:sz w:val="32"/>
          <w:szCs w:val="32"/>
          <w:lang w:val="en-GB"/>
        </w:rPr>
      </w:pPr>
    </w:p>
    <w:p w:rsidR="00823445" w:rsidRPr="00AF15AA" w:rsidRDefault="00BD6A4A" w:rsidP="00BD6A4A">
      <w:pPr>
        <w:spacing w:after="0" w:line="240" w:lineRule="auto"/>
        <w:jc w:val="thaiDistribute"/>
        <w:rPr>
          <w:rFonts w:ascii="AngsanaUPC" w:hAnsi="AngsanaUPC" w:cs="AngsanaUPC"/>
          <w:sz w:val="32"/>
          <w:szCs w:val="32"/>
          <w:lang w:val="en-GB"/>
        </w:rPr>
      </w:pPr>
      <w:r>
        <w:rPr>
          <w:rFonts w:ascii="AngsanaUPC" w:hAnsi="AngsanaUPC" w:cs="AngsanaUPC" w:hint="cs"/>
          <w:sz w:val="32"/>
          <w:szCs w:val="32"/>
          <w:cs/>
          <w:lang w:val="en-GB"/>
        </w:rPr>
        <w:lastRenderedPageBreak/>
        <w:tab/>
      </w:r>
      <w:r w:rsidR="00823445" w:rsidRPr="00AF15AA">
        <w:rPr>
          <w:rFonts w:ascii="AngsanaUPC" w:hAnsi="AngsanaUPC" w:cs="AngsanaUPC"/>
          <w:sz w:val="32"/>
          <w:szCs w:val="32"/>
          <w:lang w:val="en-GB"/>
        </w:rPr>
        <w:t xml:space="preserve">In terms of </w:t>
      </w:r>
      <w:r w:rsidR="00590709" w:rsidRPr="00F17E9A">
        <w:rPr>
          <w:rFonts w:ascii="AngsanaUPC" w:hAnsi="AngsanaUPC" w:cs="AngsanaUPC"/>
          <w:sz w:val="32"/>
          <w:szCs w:val="32"/>
          <w:lang w:val="en-GB"/>
        </w:rPr>
        <w:t>qualification</w:t>
      </w:r>
      <w:r w:rsidR="00823445" w:rsidRPr="00AF15AA">
        <w:rPr>
          <w:rFonts w:ascii="AngsanaUPC" w:hAnsi="AngsanaUPC" w:cs="AngsanaUPC"/>
          <w:sz w:val="32"/>
          <w:szCs w:val="32"/>
          <w:lang w:val="en-GB"/>
        </w:rPr>
        <w:t xml:space="preserve"> standards, interviewees and questionnaire respondents gave importance to internal audit charter, the proficiency of internal audit</w:t>
      </w:r>
      <w:r w:rsidR="00823445" w:rsidRPr="00AF15AA">
        <w:rPr>
          <w:rFonts w:ascii="AngsanaUPC" w:hAnsi="AngsanaUPC" w:cs="AngsanaUPC"/>
          <w:sz w:val="32"/>
          <w:szCs w:val="32"/>
          <w:cs/>
          <w:lang w:val="en-GB"/>
        </w:rPr>
        <w:t xml:space="preserve"> </w:t>
      </w:r>
      <w:r w:rsidR="00823445" w:rsidRPr="00AF15AA">
        <w:rPr>
          <w:rFonts w:ascii="AngsanaUPC" w:hAnsi="AngsanaUPC" w:cs="AngsanaUPC"/>
          <w:sz w:val="32"/>
          <w:szCs w:val="32"/>
          <w:lang w:val="en-GB"/>
        </w:rPr>
        <w:t>performances, discretion in</w:t>
      </w:r>
      <w:r w:rsidR="00823445" w:rsidRPr="00AF15AA">
        <w:rPr>
          <w:rFonts w:ascii="AngsanaUPC" w:hAnsi="AngsanaUPC" w:cs="AngsanaUPC"/>
          <w:sz w:val="32"/>
          <w:szCs w:val="32"/>
          <w:cs/>
          <w:lang w:val="en-GB"/>
        </w:rPr>
        <w:t xml:space="preserve"> </w:t>
      </w:r>
      <w:r w:rsidR="00823445" w:rsidRPr="00AF15AA">
        <w:rPr>
          <w:rFonts w:ascii="AngsanaUPC" w:hAnsi="AngsanaUPC" w:cs="AngsanaUPC"/>
          <w:sz w:val="32"/>
          <w:szCs w:val="32"/>
          <w:lang w:val="en-GB"/>
        </w:rPr>
        <w:t xml:space="preserve">internal audit performances, continuous improvement of knowledge in the career, along with performance evaluation from other organizations. </w:t>
      </w:r>
    </w:p>
    <w:p w:rsidR="00823445" w:rsidRPr="00AF15AA" w:rsidRDefault="00BD6A4A" w:rsidP="00BD6A4A">
      <w:pPr>
        <w:spacing w:after="0" w:line="240" w:lineRule="auto"/>
        <w:jc w:val="thaiDistribute"/>
        <w:rPr>
          <w:rFonts w:ascii="AngsanaUPC" w:hAnsi="AngsanaUPC" w:cs="AngsanaUPC"/>
          <w:sz w:val="32"/>
          <w:szCs w:val="32"/>
          <w:lang w:val="en-GB"/>
        </w:rPr>
      </w:pPr>
      <w:r>
        <w:rPr>
          <w:rFonts w:ascii="AngsanaUPC" w:hAnsi="AngsanaUPC" w:cs="AngsanaUPC" w:hint="cs"/>
          <w:sz w:val="32"/>
          <w:szCs w:val="32"/>
          <w:cs/>
          <w:lang w:val="en-GB"/>
        </w:rPr>
        <w:tab/>
      </w:r>
      <w:r w:rsidR="00823445" w:rsidRPr="00AF15AA">
        <w:rPr>
          <w:rFonts w:ascii="AngsanaUPC" w:hAnsi="AngsanaUPC" w:cs="AngsanaUPC"/>
          <w:sz w:val="32"/>
          <w:szCs w:val="32"/>
          <w:lang w:val="en-GB"/>
        </w:rPr>
        <w:t xml:space="preserve">In terms of performance standards, interviewees and questionnaire respondents gave importance to the management auditing, operation auditing, and performance auditing to measured effectiveness of the performance. In terms of internal audit process, they gave importance to the audit plan and report of the results as it can be used to improve efficiency on administration and performance of the auditing unit.  </w:t>
      </w:r>
    </w:p>
    <w:p w:rsidR="00823445" w:rsidRPr="00AF15AA" w:rsidRDefault="00BD6A4A" w:rsidP="00BD6A4A">
      <w:pPr>
        <w:spacing w:after="0" w:line="240" w:lineRule="auto"/>
        <w:jc w:val="thaiDistribute"/>
        <w:rPr>
          <w:rFonts w:ascii="AngsanaUPC" w:hAnsi="AngsanaUPC" w:cs="AngsanaUPC"/>
          <w:sz w:val="32"/>
          <w:szCs w:val="32"/>
          <w:cs/>
          <w:lang w:val="en-GB"/>
        </w:rPr>
      </w:pPr>
      <w:r>
        <w:rPr>
          <w:rFonts w:ascii="AngsanaUPC" w:hAnsi="AngsanaUPC" w:cs="AngsanaUPC" w:hint="cs"/>
          <w:sz w:val="32"/>
          <w:szCs w:val="32"/>
          <w:cs/>
          <w:lang w:val="en-GB"/>
        </w:rPr>
        <w:tab/>
      </w:r>
      <w:r w:rsidR="00823445" w:rsidRPr="00AF15AA">
        <w:rPr>
          <w:rFonts w:ascii="AngsanaUPC" w:hAnsi="AngsanaUPC" w:cs="AngsanaUPC"/>
          <w:sz w:val="32"/>
          <w:szCs w:val="32"/>
          <w:lang w:val="en-GB"/>
        </w:rPr>
        <w:t>From the study, it was recommended that apart from the internal auditing quality assurance standard</w:t>
      </w:r>
      <w:r w:rsidR="00590709">
        <w:rPr>
          <w:rFonts w:ascii="AngsanaUPC" w:hAnsi="AngsanaUPC" w:cs="AngsanaUPC"/>
          <w:sz w:val="32"/>
          <w:szCs w:val="32"/>
          <w:lang w:val="en-GB"/>
        </w:rPr>
        <w:t>s</w:t>
      </w:r>
      <w:r w:rsidR="00823445" w:rsidRPr="00AF15AA">
        <w:rPr>
          <w:rFonts w:ascii="AngsanaUPC" w:hAnsi="AngsanaUPC" w:cs="AngsanaUPC"/>
          <w:sz w:val="32"/>
          <w:szCs w:val="32"/>
          <w:lang w:val="en-GB"/>
        </w:rPr>
        <w:t xml:space="preserve">, internal auditors should improve knowledge in their </w:t>
      </w:r>
      <w:r w:rsidR="00590709">
        <w:rPr>
          <w:rFonts w:ascii="AngsanaUPC" w:hAnsi="AngsanaUPC" w:cs="AngsanaUPC"/>
          <w:sz w:val="32"/>
          <w:szCs w:val="32"/>
          <w:lang w:val="en-GB"/>
        </w:rPr>
        <w:t>profession</w:t>
      </w:r>
      <w:r w:rsidR="00823445" w:rsidRPr="00AF15AA">
        <w:rPr>
          <w:rFonts w:ascii="AngsanaUPC" w:hAnsi="AngsanaUPC" w:cs="AngsanaUPC"/>
          <w:sz w:val="32"/>
          <w:szCs w:val="32"/>
          <w:lang w:val="en-GB"/>
        </w:rPr>
        <w:t xml:space="preserve"> to international standard</w:t>
      </w:r>
      <w:r w:rsidR="00590709">
        <w:rPr>
          <w:rFonts w:ascii="AngsanaUPC" w:hAnsi="AngsanaUPC" w:cs="AngsanaUPC"/>
          <w:sz w:val="32"/>
          <w:szCs w:val="32"/>
          <w:lang w:val="en-GB"/>
        </w:rPr>
        <w:t>s in order to prepare for entering the ASEAN Economic Community (AEC)</w:t>
      </w:r>
      <w:r w:rsidR="00823445" w:rsidRPr="00AF15AA">
        <w:rPr>
          <w:rFonts w:ascii="AngsanaUPC" w:hAnsi="AngsanaUPC" w:cs="AngsanaUPC"/>
          <w:sz w:val="32"/>
          <w:szCs w:val="32"/>
          <w:lang w:val="en-GB"/>
        </w:rPr>
        <w:t>.</w:t>
      </w:r>
      <w:r w:rsidR="00823445" w:rsidRPr="00AF15AA">
        <w:rPr>
          <w:rFonts w:ascii="AngsanaUPC" w:hAnsi="AngsanaUPC" w:cs="AngsanaUPC"/>
          <w:sz w:val="32"/>
          <w:szCs w:val="32"/>
          <w:cs/>
          <w:lang w:val="en-GB"/>
        </w:rPr>
        <w:t xml:space="preserve"> </w:t>
      </w:r>
      <w:r w:rsidR="00823445" w:rsidRPr="00AF15AA">
        <w:rPr>
          <w:rFonts w:ascii="AngsanaUPC" w:hAnsi="AngsanaUPC" w:cs="AngsanaUPC"/>
          <w:sz w:val="32"/>
          <w:szCs w:val="32"/>
          <w:lang w:val="en-GB"/>
        </w:rPr>
        <w:t xml:space="preserve">Furthermore, they should have </w:t>
      </w:r>
      <w:r w:rsidR="002E3026">
        <w:rPr>
          <w:rFonts w:ascii="AngsanaUPC" w:hAnsi="AngsanaUPC" w:cs="AngsanaUPC"/>
          <w:sz w:val="32"/>
          <w:szCs w:val="32"/>
          <w:lang w:val="en-GB"/>
        </w:rPr>
        <w:t>versatile</w:t>
      </w:r>
      <w:r w:rsidR="00823445" w:rsidRPr="00AF15AA">
        <w:rPr>
          <w:rFonts w:ascii="AngsanaUPC" w:hAnsi="AngsanaUPC" w:cs="AngsanaUPC"/>
          <w:sz w:val="32"/>
          <w:szCs w:val="32"/>
          <w:lang w:val="en-GB"/>
        </w:rPr>
        <w:t xml:space="preserve"> knowledge and learn to apply </w:t>
      </w:r>
      <w:r w:rsidR="00823445" w:rsidRPr="00F17E9A">
        <w:rPr>
          <w:rFonts w:ascii="AngsanaUPC" w:hAnsi="AngsanaUPC" w:cs="AngsanaUPC"/>
          <w:sz w:val="32"/>
          <w:szCs w:val="32"/>
          <w:lang w:val="en-GB"/>
        </w:rPr>
        <w:t>information</w:t>
      </w:r>
      <w:r w:rsidR="0026694A" w:rsidRPr="00F17E9A">
        <w:rPr>
          <w:rFonts w:ascii="AngsanaUPC" w:hAnsi="AngsanaUPC" w:cs="AngsanaUPC" w:hint="cs"/>
          <w:sz w:val="32"/>
          <w:szCs w:val="32"/>
          <w:cs/>
          <w:lang w:val="en-GB"/>
        </w:rPr>
        <w:t xml:space="preserve"> </w:t>
      </w:r>
      <w:r w:rsidR="0026694A" w:rsidRPr="00F17E9A">
        <w:rPr>
          <w:rFonts w:ascii="AngsanaUPC" w:hAnsi="AngsanaUPC" w:cs="AngsanaUPC"/>
          <w:sz w:val="32"/>
          <w:szCs w:val="32"/>
        </w:rPr>
        <w:t>technology</w:t>
      </w:r>
      <w:r w:rsidR="00823445" w:rsidRPr="00F17E9A">
        <w:rPr>
          <w:rFonts w:ascii="AngsanaUPC" w:hAnsi="AngsanaUPC" w:cs="AngsanaUPC"/>
          <w:sz w:val="32"/>
          <w:szCs w:val="32"/>
          <w:lang w:val="en-GB"/>
        </w:rPr>
        <w:t xml:space="preserve"> system</w:t>
      </w:r>
      <w:r w:rsidR="00823445" w:rsidRPr="00AF15AA">
        <w:rPr>
          <w:rFonts w:ascii="AngsanaUPC" w:hAnsi="AngsanaUPC" w:cs="AngsanaUPC"/>
          <w:sz w:val="32"/>
          <w:szCs w:val="32"/>
          <w:lang w:val="en-GB"/>
        </w:rPr>
        <w:t xml:space="preserve"> with internal audit. Internal audit process by participatory network also helps solving problem </w:t>
      </w:r>
      <w:r w:rsidR="00823445" w:rsidRPr="00AF15AA">
        <w:rPr>
          <w:rFonts w:ascii="AngsanaUPC" w:hAnsi="AngsanaUPC" w:cs="AngsanaUPC"/>
          <w:color w:val="000000"/>
          <w:sz w:val="32"/>
          <w:szCs w:val="32"/>
          <w:lang w:val="en-GB"/>
        </w:rPr>
        <w:t>when the numbers of personnel are not enough</w:t>
      </w:r>
      <w:r w:rsidR="002E3026">
        <w:rPr>
          <w:rFonts w:ascii="AngsanaUPC" w:hAnsi="AngsanaUPC" w:cs="AngsanaUPC"/>
          <w:color w:val="000000"/>
          <w:sz w:val="32"/>
          <w:szCs w:val="32"/>
          <w:lang w:val="en-GB"/>
        </w:rPr>
        <w:t>.</w:t>
      </w:r>
      <w:r w:rsidR="00823445" w:rsidRPr="00AF15AA">
        <w:rPr>
          <w:rFonts w:ascii="AngsanaUPC" w:hAnsi="AngsanaUPC" w:cs="AngsanaUPC"/>
          <w:sz w:val="32"/>
          <w:szCs w:val="32"/>
          <w:cs/>
          <w:lang w:val="en-GB"/>
        </w:rPr>
        <w:t xml:space="preserve"> </w:t>
      </w:r>
      <w:r w:rsidR="00823445" w:rsidRPr="00AF15AA">
        <w:rPr>
          <w:rFonts w:ascii="AngsanaUPC" w:hAnsi="AngsanaUPC" w:cs="AngsanaUPC"/>
          <w:sz w:val="32"/>
          <w:szCs w:val="32"/>
          <w:lang w:val="en-GB"/>
        </w:rPr>
        <w:t xml:space="preserve">The internal audit manual should be created for training and better understanding on internal audit network. Moreover, using peer assist method can create strong knowledge </w:t>
      </w:r>
      <w:r w:rsidR="002E3026">
        <w:rPr>
          <w:rFonts w:ascii="AngsanaUPC" w:hAnsi="AngsanaUPC" w:cs="AngsanaUPC"/>
          <w:sz w:val="32"/>
          <w:szCs w:val="32"/>
          <w:lang w:val="en-GB"/>
        </w:rPr>
        <w:t>in</w:t>
      </w:r>
      <w:r w:rsidR="00823445" w:rsidRPr="00AF15AA">
        <w:rPr>
          <w:rFonts w:ascii="AngsanaUPC" w:hAnsi="AngsanaUPC" w:cs="AngsanaUPC"/>
          <w:sz w:val="32"/>
          <w:szCs w:val="32"/>
          <w:lang w:val="en-GB"/>
        </w:rPr>
        <w:t xml:space="preserve"> internal audit process which can be compared to the</w:t>
      </w:r>
      <w:r w:rsidR="00823445" w:rsidRPr="00AF15AA">
        <w:rPr>
          <w:rFonts w:ascii="AngsanaUPC" w:hAnsi="AngsanaUPC" w:cs="AngsanaUPC"/>
          <w:sz w:val="32"/>
          <w:szCs w:val="32"/>
          <w:cs/>
          <w:lang w:val="en-GB"/>
        </w:rPr>
        <w:t xml:space="preserve"> </w:t>
      </w:r>
      <w:r w:rsidR="002E3026">
        <w:rPr>
          <w:rFonts w:ascii="AngsanaUPC" w:hAnsi="AngsanaUPC" w:cs="AngsanaUPC"/>
          <w:sz w:val="32"/>
          <w:szCs w:val="32"/>
        </w:rPr>
        <w:t xml:space="preserve">actual </w:t>
      </w:r>
      <w:r w:rsidR="00823445" w:rsidRPr="00AF15AA">
        <w:rPr>
          <w:rFonts w:ascii="AngsanaUPC" w:hAnsi="AngsanaUPC" w:cs="AngsanaUPC"/>
          <w:sz w:val="32"/>
          <w:szCs w:val="32"/>
          <w:lang w:val="en-GB"/>
        </w:rPr>
        <w:t>internal audit. In addition, the experiences</w:t>
      </w:r>
      <w:r w:rsidR="00823445" w:rsidRPr="00AF15AA">
        <w:rPr>
          <w:rFonts w:ascii="AngsanaUPC" w:hAnsi="AngsanaUPC" w:cs="AngsanaUPC"/>
          <w:sz w:val="32"/>
          <w:szCs w:val="32"/>
          <w:cs/>
          <w:lang w:val="en-GB"/>
        </w:rPr>
        <w:t xml:space="preserve"> </w:t>
      </w:r>
      <w:r w:rsidR="008F1F69">
        <w:rPr>
          <w:rFonts w:ascii="AngsanaUPC" w:hAnsi="AngsanaUPC" w:cs="AngsanaUPC"/>
          <w:sz w:val="32"/>
          <w:szCs w:val="32"/>
        </w:rPr>
        <w:t>can</w:t>
      </w:r>
      <w:r w:rsidR="008F1F69">
        <w:rPr>
          <w:rFonts w:ascii="AngsanaUPC" w:hAnsi="AngsanaUPC" w:cs="AngsanaUPC"/>
          <w:sz w:val="32"/>
          <w:szCs w:val="32"/>
          <w:lang w:val="en-GB"/>
        </w:rPr>
        <w:t xml:space="preserve"> </w:t>
      </w:r>
      <w:r w:rsidR="00823445" w:rsidRPr="00AF15AA">
        <w:rPr>
          <w:rFonts w:ascii="AngsanaUPC" w:hAnsi="AngsanaUPC" w:cs="AngsanaUPC"/>
          <w:sz w:val="32"/>
          <w:szCs w:val="32"/>
          <w:lang w:val="en-GB"/>
        </w:rPr>
        <w:t>be exchanged while auditing among networks.</w:t>
      </w:r>
    </w:p>
    <w:p w:rsidR="0055674E" w:rsidRPr="00823445" w:rsidRDefault="0055674E" w:rsidP="00BD6A4A">
      <w:pPr>
        <w:spacing w:after="0" w:line="240" w:lineRule="auto"/>
        <w:jc w:val="thaiDistribute"/>
        <w:rPr>
          <w:rFonts w:ascii="AngsanaUPC" w:hAnsi="AngsanaUPC" w:cs="AngsanaUPC"/>
          <w:noProof/>
          <w:color w:val="000000"/>
          <w:sz w:val="32"/>
          <w:szCs w:val="32"/>
          <w:cs/>
          <w:lang w:val="en-GB"/>
        </w:rPr>
      </w:pPr>
    </w:p>
    <w:p w:rsidR="0055674E" w:rsidRDefault="0055674E" w:rsidP="00BD6A4A">
      <w:pPr>
        <w:spacing w:after="0" w:line="240" w:lineRule="auto"/>
        <w:jc w:val="thaiDistribute"/>
        <w:rPr>
          <w:rFonts w:ascii="AngsanaUPC" w:hAnsi="AngsanaUPC" w:cs="AngsanaUPC"/>
          <w:noProof/>
          <w:color w:val="000000"/>
          <w:sz w:val="32"/>
          <w:szCs w:val="32"/>
        </w:rPr>
      </w:pPr>
    </w:p>
    <w:p w:rsidR="006A7608" w:rsidRDefault="006A7608" w:rsidP="00BD6A4A">
      <w:pPr>
        <w:spacing w:after="0" w:line="240" w:lineRule="auto"/>
        <w:jc w:val="thaiDistribute"/>
        <w:rPr>
          <w:rFonts w:ascii="AngsanaUPC" w:hAnsi="AngsanaUPC" w:cs="AngsanaUPC"/>
          <w:noProof/>
          <w:color w:val="000000"/>
          <w:sz w:val="32"/>
          <w:szCs w:val="32"/>
        </w:rPr>
      </w:pPr>
    </w:p>
    <w:p w:rsidR="006A7608" w:rsidRDefault="006A7608" w:rsidP="00BD6A4A">
      <w:pPr>
        <w:spacing w:after="0" w:line="240" w:lineRule="auto"/>
        <w:jc w:val="thaiDistribute"/>
        <w:rPr>
          <w:rFonts w:ascii="AngsanaUPC" w:hAnsi="AngsanaUPC" w:cs="AngsanaUPC"/>
          <w:noProof/>
          <w:color w:val="000000"/>
          <w:sz w:val="32"/>
          <w:szCs w:val="32"/>
        </w:rPr>
      </w:pPr>
    </w:p>
    <w:p w:rsidR="006A7608" w:rsidRDefault="006A7608" w:rsidP="00BD6A4A">
      <w:pPr>
        <w:spacing w:after="0" w:line="240" w:lineRule="auto"/>
        <w:jc w:val="thaiDistribute"/>
        <w:rPr>
          <w:rFonts w:ascii="AngsanaUPC" w:hAnsi="AngsanaUPC" w:cs="AngsanaUPC"/>
          <w:noProof/>
          <w:color w:val="000000"/>
          <w:sz w:val="32"/>
          <w:szCs w:val="32"/>
        </w:rPr>
      </w:pPr>
    </w:p>
    <w:p w:rsidR="006A7608" w:rsidRDefault="006A7608" w:rsidP="00BD6A4A">
      <w:pPr>
        <w:spacing w:after="0" w:line="240" w:lineRule="auto"/>
        <w:jc w:val="thaiDistribute"/>
        <w:rPr>
          <w:rFonts w:ascii="AngsanaUPC" w:hAnsi="AngsanaUPC" w:cs="AngsanaUPC"/>
          <w:noProof/>
          <w:color w:val="000000"/>
          <w:sz w:val="32"/>
          <w:szCs w:val="32"/>
        </w:rPr>
      </w:pPr>
    </w:p>
    <w:p w:rsidR="006A7608" w:rsidRDefault="006A7608" w:rsidP="00BD6A4A">
      <w:pPr>
        <w:spacing w:after="0" w:line="240" w:lineRule="auto"/>
        <w:jc w:val="thaiDistribute"/>
        <w:rPr>
          <w:rFonts w:ascii="AngsanaUPC" w:hAnsi="AngsanaUPC" w:cs="AngsanaUPC"/>
          <w:noProof/>
          <w:color w:val="000000"/>
          <w:sz w:val="32"/>
          <w:szCs w:val="32"/>
        </w:rPr>
      </w:pPr>
    </w:p>
    <w:p w:rsidR="006A7608" w:rsidRDefault="006A7608" w:rsidP="00BD6A4A">
      <w:pPr>
        <w:spacing w:after="0" w:line="240" w:lineRule="auto"/>
        <w:jc w:val="thaiDistribute"/>
        <w:rPr>
          <w:rFonts w:ascii="AngsanaUPC" w:hAnsi="AngsanaUPC" w:cs="AngsanaUPC"/>
          <w:noProof/>
          <w:color w:val="000000"/>
          <w:sz w:val="32"/>
          <w:szCs w:val="32"/>
        </w:rPr>
      </w:pPr>
    </w:p>
    <w:p w:rsidR="006A7608" w:rsidRDefault="006A7608" w:rsidP="00BD6A4A">
      <w:pPr>
        <w:spacing w:after="0" w:line="240" w:lineRule="auto"/>
        <w:jc w:val="thaiDistribute"/>
        <w:rPr>
          <w:rFonts w:ascii="AngsanaUPC" w:hAnsi="AngsanaUPC" w:cs="AngsanaUPC"/>
          <w:noProof/>
          <w:color w:val="000000"/>
          <w:sz w:val="32"/>
          <w:szCs w:val="32"/>
        </w:rPr>
      </w:pPr>
    </w:p>
    <w:p w:rsidR="006A7608" w:rsidRDefault="006A7608" w:rsidP="00BD6A4A">
      <w:pPr>
        <w:spacing w:after="0" w:line="240" w:lineRule="auto"/>
        <w:jc w:val="thaiDistribute"/>
        <w:rPr>
          <w:rFonts w:ascii="AngsanaUPC" w:hAnsi="AngsanaUPC" w:cs="AngsanaUPC"/>
          <w:noProof/>
          <w:color w:val="000000"/>
          <w:sz w:val="32"/>
          <w:szCs w:val="32"/>
        </w:rPr>
      </w:pPr>
    </w:p>
    <w:p w:rsidR="006A7608" w:rsidRDefault="006A7608" w:rsidP="00BD6A4A">
      <w:pPr>
        <w:spacing w:after="0" w:line="240" w:lineRule="auto"/>
        <w:jc w:val="thaiDistribute"/>
        <w:rPr>
          <w:rFonts w:ascii="AngsanaUPC" w:hAnsi="AngsanaUPC" w:cs="AngsanaUPC"/>
          <w:noProof/>
          <w:color w:val="000000"/>
          <w:sz w:val="32"/>
          <w:szCs w:val="32"/>
        </w:rPr>
      </w:pPr>
    </w:p>
    <w:sectPr w:rsidR="006A7608" w:rsidSect="00BD6A4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2160" w:left="2160" w:header="720" w:footer="1440"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B8" w:rsidRDefault="007461B8" w:rsidP="003E48BB">
      <w:pPr>
        <w:spacing w:after="0" w:line="240" w:lineRule="auto"/>
      </w:pPr>
      <w:r>
        <w:separator/>
      </w:r>
    </w:p>
  </w:endnote>
  <w:endnote w:type="continuationSeparator" w:id="0">
    <w:p w:rsidR="007461B8" w:rsidRDefault="007461B8" w:rsidP="003E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4F" w:rsidRDefault="00204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451" w:rsidRDefault="005D6653">
    <w:pPr>
      <w:pStyle w:val="Footer"/>
      <w:jc w:val="center"/>
    </w:pPr>
    <w:r w:rsidRPr="001B7451">
      <w:rPr>
        <w:rFonts w:ascii="AngsanaUPC" w:hAnsi="AngsanaUPC" w:cs="AngsanaUPC"/>
        <w:sz w:val="32"/>
        <w:szCs w:val="32"/>
      </w:rPr>
      <w:fldChar w:fldCharType="begin"/>
    </w:r>
    <w:r w:rsidR="001B7451" w:rsidRPr="001B7451">
      <w:rPr>
        <w:rFonts w:ascii="AngsanaUPC" w:hAnsi="AngsanaUPC" w:cs="AngsanaUPC"/>
        <w:sz w:val="32"/>
        <w:szCs w:val="32"/>
      </w:rPr>
      <w:instrText xml:space="preserve"> PAGE   \* MERGEFORMAT </w:instrText>
    </w:r>
    <w:r w:rsidRPr="001B7451">
      <w:rPr>
        <w:rFonts w:ascii="AngsanaUPC" w:hAnsi="AngsanaUPC" w:cs="AngsanaUPC"/>
        <w:sz w:val="32"/>
        <w:szCs w:val="32"/>
      </w:rPr>
      <w:fldChar w:fldCharType="separate"/>
    </w:r>
    <w:r w:rsidR="00E57D10" w:rsidRPr="00E57D10">
      <w:rPr>
        <w:rFonts w:ascii="AngsanaUPC" w:hAnsi="AngsanaUPC" w:cs="AngsanaUPC"/>
        <w:noProof/>
        <w:sz w:val="32"/>
        <w:szCs w:val="32"/>
        <w:cs/>
        <w:lang w:val="th-TH"/>
      </w:rPr>
      <w:t>ง</w:t>
    </w:r>
    <w:r w:rsidRPr="001B7451">
      <w:rPr>
        <w:rFonts w:ascii="AngsanaUPC" w:hAnsi="AngsanaUPC" w:cs="AngsanaUPC"/>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4F" w:rsidRDefault="00204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B8" w:rsidRDefault="007461B8" w:rsidP="003E48BB">
      <w:pPr>
        <w:spacing w:after="0" w:line="240" w:lineRule="auto"/>
      </w:pPr>
      <w:r>
        <w:separator/>
      </w:r>
    </w:p>
  </w:footnote>
  <w:footnote w:type="continuationSeparator" w:id="0">
    <w:p w:rsidR="007461B8" w:rsidRDefault="007461B8" w:rsidP="003E4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4F" w:rsidRDefault="002048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90360" o:spid="_x0000_s2050" type="#_x0000_t75" style="position:absolute;margin-left:0;margin-top:0;width:414.9pt;height:587.5pt;z-index:-251658752;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1ED" w:rsidRDefault="0020484F">
    <w:pPr>
      <w:pStyle w:val="Header"/>
      <w:jc w:val="center"/>
      <w:rPr>
        <w:rFonts w:ascii="Cambria" w:hAnsi="Cambria"/>
        <w:sz w:val="28"/>
      </w:rPr>
    </w:pPr>
    <w:r>
      <w:rPr>
        <w:rFonts w:ascii="Cambria" w:hAnsi="Cambria"/>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90361" o:spid="_x0000_s2051" type="#_x0000_t75" style="position:absolute;left:0;text-align:left;margin-left:0;margin-top:0;width:414.9pt;height:587.5pt;z-index:-251657728;mso-position-horizontal:center;mso-position-horizontal-relative:margin;mso-position-vertical:center;mso-position-vertical-relative:margin" o:allowincell="f">
          <v:imagedata r:id="rId1" o:title="10653974_759805660742249_1182531406_n"/>
        </v:shape>
      </w:pict>
    </w:r>
  </w:p>
  <w:p w:rsidR="005901ED" w:rsidRDefault="005901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4F" w:rsidRDefault="002048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90359" o:spid="_x0000_s2049" type="#_x0000_t75" style="position:absolute;margin-left:0;margin-top:0;width:414.9pt;height:587.5pt;z-index:-251659776;mso-position-horizontal:center;mso-position-horizontal-relative:margin;mso-position-vertical:center;mso-position-vertical-relative:margin" o:allowincell="f">
          <v:imagedata r:id="rId1" o:title="10653974_759805660742249_1182531406_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D9B"/>
    <w:multiLevelType w:val="singleLevel"/>
    <w:tmpl w:val="C2443050"/>
    <w:lvl w:ilvl="0">
      <w:start w:val="1"/>
      <w:numFmt w:val="decimal"/>
      <w:lvlText w:val="%1. "/>
      <w:legacy w:legacy="1" w:legacySpace="0" w:legacyIndent="283"/>
      <w:lvlJc w:val="left"/>
      <w:pPr>
        <w:ind w:left="1108" w:hanging="283"/>
      </w:pPr>
      <w:rPr>
        <w:rFonts w:cs="Monotype Sorts" w:hint="default"/>
        <w:bCs w:val="0"/>
        <w:iCs w:val="0"/>
        <w:sz w:val="28"/>
        <w:szCs w:val="28"/>
        <w:u w:val="none"/>
        <w:cs w:val="0"/>
        <w:lang w:bidi="th-TH"/>
      </w:rPr>
    </w:lvl>
  </w:abstractNum>
  <w:abstractNum w:abstractNumId="1">
    <w:nsid w:val="2D8F0550"/>
    <w:multiLevelType w:val="hybridMultilevel"/>
    <w:tmpl w:val="2E4A50B2"/>
    <w:lvl w:ilvl="0" w:tplc="06C6335E">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133931"/>
    <w:multiLevelType w:val="hybridMultilevel"/>
    <w:tmpl w:val="E8A0DECE"/>
    <w:lvl w:ilvl="0" w:tplc="49DCD0D4">
      <w:start w:val="1"/>
      <w:numFmt w:val="bullet"/>
      <w:lvlText w:val="-"/>
      <w:lvlJc w:val="left"/>
      <w:pPr>
        <w:ind w:left="644" w:hanging="360"/>
      </w:pPr>
      <w:rPr>
        <w:rFonts w:ascii="AngsanaUPC" w:eastAsia="Calibri" w:hAnsi="AngsanaUPC" w:cs="AngsanaUP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D0529DD"/>
    <w:multiLevelType w:val="multilevel"/>
    <w:tmpl w:val="BB1E19D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4">
    <w:nsid w:val="42284B48"/>
    <w:multiLevelType w:val="hybridMultilevel"/>
    <w:tmpl w:val="81E4A77C"/>
    <w:lvl w:ilvl="0" w:tplc="C1B49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9B72B5B"/>
    <w:multiLevelType w:val="hybridMultilevel"/>
    <w:tmpl w:val="A04ABBCA"/>
    <w:lvl w:ilvl="0" w:tplc="A7F61D9A">
      <w:start w:val="2"/>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F15678"/>
    <w:multiLevelType w:val="multilevel"/>
    <w:tmpl w:val="E33A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C82B09"/>
    <w:multiLevelType w:val="multilevel"/>
    <w:tmpl w:val="4C9EB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4205DB"/>
    <w:multiLevelType w:val="hybridMultilevel"/>
    <w:tmpl w:val="86D2BFAE"/>
    <w:lvl w:ilvl="0" w:tplc="A5E0EEB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6975754F"/>
    <w:multiLevelType w:val="multilevel"/>
    <w:tmpl w:val="43BCF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8"/>
  </w:num>
  <w:num w:numId="6">
    <w:abstractNumId w:val="7"/>
  </w:num>
  <w:num w:numId="7">
    <w:abstractNumId w:val="1"/>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71"/>
    <w:rsid w:val="000008E1"/>
    <w:rsid w:val="00002E5D"/>
    <w:rsid w:val="00003E45"/>
    <w:rsid w:val="0000536F"/>
    <w:rsid w:val="00005CFC"/>
    <w:rsid w:val="00006317"/>
    <w:rsid w:val="00007404"/>
    <w:rsid w:val="00007E69"/>
    <w:rsid w:val="00011A94"/>
    <w:rsid w:val="000133F3"/>
    <w:rsid w:val="000139CD"/>
    <w:rsid w:val="00015451"/>
    <w:rsid w:val="000165F9"/>
    <w:rsid w:val="0002129A"/>
    <w:rsid w:val="000255D2"/>
    <w:rsid w:val="000261B3"/>
    <w:rsid w:val="00031891"/>
    <w:rsid w:val="00034560"/>
    <w:rsid w:val="00034F95"/>
    <w:rsid w:val="00037249"/>
    <w:rsid w:val="00041C9D"/>
    <w:rsid w:val="00042F76"/>
    <w:rsid w:val="0004559C"/>
    <w:rsid w:val="00046B5F"/>
    <w:rsid w:val="000474B1"/>
    <w:rsid w:val="000503DB"/>
    <w:rsid w:val="00053119"/>
    <w:rsid w:val="00053628"/>
    <w:rsid w:val="00054410"/>
    <w:rsid w:val="000560E8"/>
    <w:rsid w:val="00060D1A"/>
    <w:rsid w:val="000616D3"/>
    <w:rsid w:val="00062F8B"/>
    <w:rsid w:val="000673A8"/>
    <w:rsid w:val="000703A6"/>
    <w:rsid w:val="00070855"/>
    <w:rsid w:val="00072413"/>
    <w:rsid w:val="00072F1B"/>
    <w:rsid w:val="000735DE"/>
    <w:rsid w:val="000753ED"/>
    <w:rsid w:val="00077FD1"/>
    <w:rsid w:val="000805D0"/>
    <w:rsid w:val="00081DE9"/>
    <w:rsid w:val="00082418"/>
    <w:rsid w:val="000828B8"/>
    <w:rsid w:val="00083895"/>
    <w:rsid w:val="000850B5"/>
    <w:rsid w:val="0008604C"/>
    <w:rsid w:val="00087556"/>
    <w:rsid w:val="0008769D"/>
    <w:rsid w:val="0009313A"/>
    <w:rsid w:val="0009330C"/>
    <w:rsid w:val="000A2135"/>
    <w:rsid w:val="000A3594"/>
    <w:rsid w:val="000A3CAD"/>
    <w:rsid w:val="000A7D49"/>
    <w:rsid w:val="000B2923"/>
    <w:rsid w:val="000B3571"/>
    <w:rsid w:val="000B56EC"/>
    <w:rsid w:val="000B6826"/>
    <w:rsid w:val="000C6325"/>
    <w:rsid w:val="000D421C"/>
    <w:rsid w:val="000D683D"/>
    <w:rsid w:val="000E0D7A"/>
    <w:rsid w:val="000E47EB"/>
    <w:rsid w:val="00100002"/>
    <w:rsid w:val="00102D63"/>
    <w:rsid w:val="001064BA"/>
    <w:rsid w:val="00107E26"/>
    <w:rsid w:val="00107F3B"/>
    <w:rsid w:val="00121ACE"/>
    <w:rsid w:val="0012318E"/>
    <w:rsid w:val="00124360"/>
    <w:rsid w:val="00125E57"/>
    <w:rsid w:val="00126BAC"/>
    <w:rsid w:val="001323D7"/>
    <w:rsid w:val="001324C6"/>
    <w:rsid w:val="00132CF9"/>
    <w:rsid w:val="00135962"/>
    <w:rsid w:val="0013774B"/>
    <w:rsid w:val="00137C41"/>
    <w:rsid w:val="00137D8F"/>
    <w:rsid w:val="001453DF"/>
    <w:rsid w:val="00145C81"/>
    <w:rsid w:val="00150CCB"/>
    <w:rsid w:val="00151430"/>
    <w:rsid w:val="00151A87"/>
    <w:rsid w:val="00152061"/>
    <w:rsid w:val="0015389B"/>
    <w:rsid w:val="00154E36"/>
    <w:rsid w:val="00155642"/>
    <w:rsid w:val="00155C75"/>
    <w:rsid w:val="00163023"/>
    <w:rsid w:val="00166020"/>
    <w:rsid w:val="0018285E"/>
    <w:rsid w:val="00182E06"/>
    <w:rsid w:val="00183539"/>
    <w:rsid w:val="00183817"/>
    <w:rsid w:val="00186634"/>
    <w:rsid w:val="00187004"/>
    <w:rsid w:val="00187091"/>
    <w:rsid w:val="001876BD"/>
    <w:rsid w:val="001905FE"/>
    <w:rsid w:val="00194D3F"/>
    <w:rsid w:val="001A003B"/>
    <w:rsid w:val="001A0767"/>
    <w:rsid w:val="001A794D"/>
    <w:rsid w:val="001B0D24"/>
    <w:rsid w:val="001B617E"/>
    <w:rsid w:val="001B7451"/>
    <w:rsid w:val="001C1491"/>
    <w:rsid w:val="001C3AFE"/>
    <w:rsid w:val="001C4216"/>
    <w:rsid w:val="001D1203"/>
    <w:rsid w:val="001D15E1"/>
    <w:rsid w:val="001D21F5"/>
    <w:rsid w:val="001D2CDC"/>
    <w:rsid w:val="001E1DC6"/>
    <w:rsid w:val="001E2A32"/>
    <w:rsid w:val="001E2A6C"/>
    <w:rsid w:val="001E407D"/>
    <w:rsid w:val="001E62D5"/>
    <w:rsid w:val="001F1BBD"/>
    <w:rsid w:val="001F3E7C"/>
    <w:rsid w:val="001F4299"/>
    <w:rsid w:val="0020317F"/>
    <w:rsid w:val="0020484F"/>
    <w:rsid w:val="00212401"/>
    <w:rsid w:val="00225741"/>
    <w:rsid w:val="002257E4"/>
    <w:rsid w:val="00225AAA"/>
    <w:rsid w:val="002273B1"/>
    <w:rsid w:val="00231EA9"/>
    <w:rsid w:val="002328FA"/>
    <w:rsid w:val="002333E1"/>
    <w:rsid w:val="002334F3"/>
    <w:rsid w:val="00235CD5"/>
    <w:rsid w:val="00241B07"/>
    <w:rsid w:val="00242899"/>
    <w:rsid w:val="002440AD"/>
    <w:rsid w:val="002522B2"/>
    <w:rsid w:val="002526A0"/>
    <w:rsid w:val="00255B72"/>
    <w:rsid w:val="00256AC3"/>
    <w:rsid w:val="00257A67"/>
    <w:rsid w:val="00262EC3"/>
    <w:rsid w:val="0026694A"/>
    <w:rsid w:val="00272FB5"/>
    <w:rsid w:val="002754A4"/>
    <w:rsid w:val="002775D9"/>
    <w:rsid w:val="00281A46"/>
    <w:rsid w:val="002841E0"/>
    <w:rsid w:val="00285ECF"/>
    <w:rsid w:val="00287F36"/>
    <w:rsid w:val="002913D2"/>
    <w:rsid w:val="00291583"/>
    <w:rsid w:val="00291B94"/>
    <w:rsid w:val="002928F6"/>
    <w:rsid w:val="00293ED5"/>
    <w:rsid w:val="002A3466"/>
    <w:rsid w:val="002B1096"/>
    <w:rsid w:val="002B2D4F"/>
    <w:rsid w:val="002B4986"/>
    <w:rsid w:val="002C0FC8"/>
    <w:rsid w:val="002C24B1"/>
    <w:rsid w:val="002C5D60"/>
    <w:rsid w:val="002C63C7"/>
    <w:rsid w:val="002C734C"/>
    <w:rsid w:val="002C7442"/>
    <w:rsid w:val="002D50DB"/>
    <w:rsid w:val="002D5AE4"/>
    <w:rsid w:val="002E12BD"/>
    <w:rsid w:val="002E3026"/>
    <w:rsid w:val="002E5BB3"/>
    <w:rsid w:val="002F0F1B"/>
    <w:rsid w:val="002F109A"/>
    <w:rsid w:val="002F13AA"/>
    <w:rsid w:val="002F14A8"/>
    <w:rsid w:val="002F1756"/>
    <w:rsid w:val="002F1942"/>
    <w:rsid w:val="002F2627"/>
    <w:rsid w:val="00301D05"/>
    <w:rsid w:val="00302634"/>
    <w:rsid w:val="00303B92"/>
    <w:rsid w:val="00303CB5"/>
    <w:rsid w:val="003048C5"/>
    <w:rsid w:val="003130B1"/>
    <w:rsid w:val="00313745"/>
    <w:rsid w:val="00314ACD"/>
    <w:rsid w:val="00316872"/>
    <w:rsid w:val="00316F83"/>
    <w:rsid w:val="00324B3D"/>
    <w:rsid w:val="003265D1"/>
    <w:rsid w:val="003268C7"/>
    <w:rsid w:val="003312C4"/>
    <w:rsid w:val="003338FD"/>
    <w:rsid w:val="0033399C"/>
    <w:rsid w:val="00344D4C"/>
    <w:rsid w:val="0034520E"/>
    <w:rsid w:val="003522CF"/>
    <w:rsid w:val="00353306"/>
    <w:rsid w:val="00361CB8"/>
    <w:rsid w:val="00362860"/>
    <w:rsid w:val="00363C2F"/>
    <w:rsid w:val="0036544E"/>
    <w:rsid w:val="00365A83"/>
    <w:rsid w:val="00367B81"/>
    <w:rsid w:val="003709E6"/>
    <w:rsid w:val="00372805"/>
    <w:rsid w:val="003746A9"/>
    <w:rsid w:val="00375D57"/>
    <w:rsid w:val="00375E0E"/>
    <w:rsid w:val="003815C0"/>
    <w:rsid w:val="003816FA"/>
    <w:rsid w:val="003843E3"/>
    <w:rsid w:val="003902EA"/>
    <w:rsid w:val="0039383B"/>
    <w:rsid w:val="003A1651"/>
    <w:rsid w:val="003A5193"/>
    <w:rsid w:val="003A621B"/>
    <w:rsid w:val="003B4FB7"/>
    <w:rsid w:val="003C2363"/>
    <w:rsid w:val="003C6FF9"/>
    <w:rsid w:val="003D34C8"/>
    <w:rsid w:val="003E226C"/>
    <w:rsid w:val="003E48BB"/>
    <w:rsid w:val="003E57DE"/>
    <w:rsid w:val="003E766F"/>
    <w:rsid w:val="003F5CCD"/>
    <w:rsid w:val="003F69CA"/>
    <w:rsid w:val="003F6B7E"/>
    <w:rsid w:val="00401745"/>
    <w:rsid w:val="0040177B"/>
    <w:rsid w:val="00402CC0"/>
    <w:rsid w:val="004109B4"/>
    <w:rsid w:val="004145A3"/>
    <w:rsid w:val="00414850"/>
    <w:rsid w:val="00416C10"/>
    <w:rsid w:val="00417DCA"/>
    <w:rsid w:val="00420717"/>
    <w:rsid w:val="00426D7C"/>
    <w:rsid w:val="00430556"/>
    <w:rsid w:val="00432EA8"/>
    <w:rsid w:val="0043478C"/>
    <w:rsid w:val="00435357"/>
    <w:rsid w:val="00437B09"/>
    <w:rsid w:val="004406E5"/>
    <w:rsid w:val="0044144D"/>
    <w:rsid w:val="004427FB"/>
    <w:rsid w:val="00444951"/>
    <w:rsid w:val="00444E7F"/>
    <w:rsid w:val="00446767"/>
    <w:rsid w:val="004475C9"/>
    <w:rsid w:val="00455FE3"/>
    <w:rsid w:val="004573A5"/>
    <w:rsid w:val="004660F8"/>
    <w:rsid w:val="004661BF"/>
    <w:rsid w:val="00466294"/>
    <w:rsid w:val="004662BD"/>
    <w:rsid w:val="004733DF"/>
    <w:rsid w:val="00476BBD"/>
    <w:rsid w:val="004770E2"/>
    <w:rsid w:val="0048332B"/>
    <w:rsid w:val="00484002"/>
    <w:rsid w:val="004911D4"/>
    <w:rsid w:val="00492B9B"/>
    <w:rsid w:val="00493A29"/>
    <w:rsid w:val="00496D0F"/>
    <w:rsid w:val="004A0CC8"/>
    <w:rsid w:val="004A1861"/>
    <w:rsid w:val="004A5B3F"/>
    <w:rsid w:val="004A764A"/>
    <w:rsid w:val="004A7B1D"/>
    <w:rsid w:val="004B3945"/>
    <w:rsid w:val="004B77EB"/>
    <w:rsid w:val="004C038D"/>
    <w:rsid w:val="004C1D0F"/>
    <w:rsid w:val="004C3235"/>
    <w:rsid w:val="004C422E"/>
    <w:rsid w:val="004C6F3E"/>
    <w:rsid w:val="004D091F"/>
    <w:rsid w:val="004D11F4"/>
    <w:rsid w:val="004D1760"/>
    <w:rsid w:val="004D38E5"/>
    <w:rsid w:val="004D4D5B"/>
    <w:rsid w:val="004D58F3"/>
    <w:rsid w:val="004D5D50"/>
    <w:rsid w:val="004E15B2"/>
    <w:rsid w:val="004E20AD"/>
    <w:rsid w:val="004E74A9"/>
    <w:rsid w:val="004F0D23"/>
    <w:rsid w:val="004F41B7"/>
    <w:rsid w:val="004F46E1"/>
    <w:rsid w:val="00500091"/>
    <w:rsid w:val="00501412"/>
    <w:rsid w:val="005029B6"/>
    <w:rsid w:val="00505443"/>
    <w:rsid w:val="005141B1"/>
    <w:rsid w:val="00514635"/>
    <w:rsid w:val="0051677B"/>
    <w:rsid w:val="00517E3A"/>
    <w:rsid w:val="005227C6"/>
    <w:rsid w:val="005278B7"/>
    <w:rsid w:val="00530F4D"/>
    <w:rsid w:val="005341D4"/>
    <w:rsid w:val="00540CA6"/>
    <w:rsid w:val="00542571"/>
    <w:rsid w:val="005478AF"/>
    <w:rsid w:val="00547F5D"/>
    <w:rsid w:val="00550D44"/>
    <w:rsid w:val="0055217D"/>
    <w:rsid w:val="00552B1E"/>
    <w:rsid w:val="0055674E"/>
    <w:rsid w:val="00557538"/>
    <w:rsid w:val="00557825"/>
    <w:rsid w:val="005623BA"/>
    <w:rsid w:val="00564B75"/>
    <w:rsid w:val="0056613A"/>
    <w:rsid w:val="005671A2"/>
    <w:rsid w:val="00572D91"/>
    <w:rsid w:val="00574AC5"/>
    <w:rsid w:val="005762C1"/>
    <w:rsid w:val="005771EC"/>
    <w:rsid w:val="00581B4B"/>
    <w:rsid w:val="005829C8"/>
    <w:rsid w:val="00585BC2"/>
    <w:rsid w:val="0058678F"/>
    <w:rsid w:val="005901ED"/>
    <w:rsid w:val="005903CA"/>
    <w:rsid w:val="00590709"/>
    <w:rsid w:val="00594052"/>
    <w:rsid w:val="0059653D"/>
    <w:rsid w:val="005971B8"/>
    <w:rsid w:val="005A0368"/>
    <w:rsid w:val="005A126F"/>
    <w:rsid w:val="005A173D"/>
    <w:rsid w:val="005A4723"/>
    <w:rsid w:val="005A6E5A"/>
    <w:rsid w:val="005A7213"/>
    <w:rsid w:val="005A7B54"/>
    <w:rsid w:val="005B01AA"/>
    <w:rsid w:val="005B0271"/>
    <w:rsid w:val="005B2221"/>
    <w:rsid w:val="005B332B"/>
    <w:rsid w:val="005B4016"/>
    <w:rsid w:val="005B44EF"/>
    <w:rsid w:val="005C31AB"/>
    <w:rsid w:val="005C6088"/>
    <w:rsid w:val="005C79CF"/>
    <w:rsid w:val="005D0482"/>
    <w:rsid w:val="005D0961"/>
    <w:rsid w:val="005D4387"/>
    <w:rsid w:val="005D5B0F"/>
    <w:rsid w:val="005D6653"/>
    <w:rsid w:val="005E018E"/>
    <w:rsid w:val="005E09CE"/>
    <w:rsid w:val="005E1CD4"/>
    <w:rsid w:val="005E29BF"/>
    <w:rsid w:val="005E33A2"/>
    <w:rsid w:val="005F1C0C"/>
    <w:rsid w:val="005F1EA9"/>
    <w:rsid w:val="005F2B7B"/>
    <w:rsid w:val="005F37D2"/>
    <w:rsid w:val="005F4EF6"/>
    <w:rsid w:val="005F720C"/>
    <w:rsid w:val="006007E8"/>
    <w:rsid w:val="006014A7"/>
    <w:rsid w:val="00605538"/>
    <w:rsid w:val="0061068B"/>
    <w:rsid w:val="00612367"/>
    <w:rsid w:val="00612409"/>
    <w:rsid w:val="006132AE"/>
    <w:rsid w:val="00614191"/>
    <w:rsid w:val="00620AF3"/>
    <w:rsid w:val="0062260D"/>
    <w:rsid w:val="00623381"/>
    <w:rsid w:val="00624D03"/>
    <w:rsid w:val="0063238E"/>
    <w:rsid w:val="0063675D"/>
    <w:rsid w:val="006404FF"/>
    <w:rsid w:val="00640514"/>
    <w:rsid w:val="00640842"/>
    <w:rsid w:val="00647D31"/>
    <w:rsid w:val="006548B3"/>
    <w:rsid w:val="00654D6A"/>
    <w:rsid w:val="00660DE5"/>
    <w:rsid w:val="00661A1D"/>
    <w:rsid w:val="00661A9D"/>
    <w:rsid w:val="00662278"/>
    <w:rsid w:val="00662A4B"/>
    <w:rsid w:val="00670DC7"/>
    <w:rsid w:val="00671026"/>
    <w:rsid w:val="00672188"/>
    <w:rsid w:val="00675F8E"/>
    <w:rsid w:val="0068359D"/>
    <w:rsid w:val="006835B8"/>
    <w:rsid w:val="00685CFB"/>
    <w:rsid w:val="006862D9"/>
    <w:rsid w:val="00686A59"/>
    <w:rsid w:val="0069556F"/>
    <w:rsid w:val="00695CD9"/>
    <w:rsid w:val="00696564"/>
    <w:rsid w:val="00696DF2"/>
    <w:rsid w:val="006A5DB0"/>
    <w:rsid w:val="006A703F"/>
    <w:rsid w:val="006A7608"/>
    <w:rsid w:val="006B4C7C"/>
    <w:rsid w:val="006B70CA"/>
    <w:rsid w:val="006B763C"/>
    <w:rsid w:val="006C249F"/>
    <w:rsid w:val="006C37DA"/>
    <w:rsid w:val="006C5420"/>
    <w:rsid w:val="006D326C"/>
    <w:rsid w:val="006E1564"/>
    <w:rsid w:val="006E3C67"/>
    <w:rsid w:val="006E4DC1"/>
    <w:rsid w:val="006E5F4E"/>
    <w:rsid w:val="006E786D"/>
    <w:rsid w:val="006F0436"/>
    <w:rsid w:val="006F095F"/>
    <w:rsid w:val="006F15CD"/>
    <w:rsid w:val="006F272F"/>
    <w:rsid w:val="006F3D9C"/>
    <w:rsid w:val="006F58DA"/>
    <w:rsid w:val="0070071E"/>
    <w:rsid w:val="007028CE"/>
    <w:rsid w:val="00703C18"/>
    <w:rsid w:val="00703E5A"/>
    <w:rsid w:val="0071143B"/>
    <w:rsid w:val="007121C3"/>
    <w:rsid w:val="00712489"/>
    <w:rsid w:val="007124FE"/>
    <w:rsid w:val="00713659"/>
    <w:rsid w:val="00716D40"/>
    <w:rsid w:val="00723110"/>
    <w:rsid w:val="00725A8E"/>
    <w:rsid w:val="00727B03"/>
    <w:rsid w:val="00727E72"/>
    <w:rsid w:val="00727F4B"/>
    <w:rsid w:val="00731964"/>
    <w:rsid w:val="00733D7B"/>
    <w:rsid w:val="0073422E"/>
    <w:rsid w:val="00734295"/>
    <w:rsid w:val="00734C44"/>
    <w:rsid w:val="0073519C"/>
    <w:rsid w:val="0074102D"/>
    <w:rsid w:val="00742FF2"/>
    <w:rsid w:val="007461B8"/>
    <w:rsid w:val="00746F34"/>
    <w:rsid w:val="0075154F"/>
    <w:rsid w:val="007520B8"/>
    <w:rsid w:val="007538BF"/>
    <w:rsid w:val="00755FC1"/>
    <w:rsid w:val="007561B9"/>
    <w:rsid w:val="007603CC"/>
    <w:rsid w:val="0076237B"/>
    <w:rsid w:val="00763053"/>
    <w:rsid w:val="00764426"/>
    <w:rsid w:val="00766488"/>
    <w:rsid w:val="00771CB2"/>
    <w:rsid w:val="0077215B"/>
    <w:rsid w:val="0077555C"/>
    <w:rsid w:val="007827C6"/>
    <w:rsid w:val="00783E6A"/>
    <w:rsid w:val="007861AF"/>
    <w:rsid w:val="00793209"/>
    <w:rsid w:val="007964DD"/>
    <w:rsid w:val="00796BC5"/>
    <w:rsid w:val="007B6514"/>
    <w:rsid w:val="007B664D"/>
    <w:rsid w:val="007B6AAE"/>
    <w:rsid w:val="007B7EFB"/>
    <w:rsid w:val="007C0134"/>
    <w:rsid w:val="007C01DE"/>
    <w:rsid w:val="007C0493"/>
    <w:rsid w:val="007C1656"/>
    <w:rsid w:val="007C33F4"/>
    <w:rsid w:val="007C557D"/>
    <w:rsid w:val="007C558D"/>
    <w:rsid w:val="007C708D"/>
    <w:rsid w:val="007D12E9"/>
    <w:rsid w:val="007D2515"/>
    <w:rsid w:val="007D6045"/>
    <w:rsid w:val="007D6B93"/>
    <w:rsid w:val="007E046E"/>
    <w:rsid w:val="007E6071"/>
    <w:rsid w:val="007E7CD0"/>
    <w:rsid w:val="007F214F"/>
    <w:rsid w:val="007F33AD"/>
    <w:rsid w:val="007F37A5"/>
    <w:rsid w:val="007F6664"/>
    <w:rsid w:val="0080202B"/>
    <w:rsid w:val="0080642C"/>
    <w:rsid w:val="008076A7"/>
    <w:rsid w:val="0081242F"/>
    <w:rsid w:val="0081512B"/>
    <w:rsid w:val="00816DC8"/>
    <w:rsid w:val="0081721B"/>
    <w:rsid w:val="00817A73"/>
    <w:rsid w:val="00820334"/>
    <w:rsid w:val="00820CA8"/>
    <w:rsid w:val="00823445"/>
    <w:rsid w:val="00826985"/>
    <w:rsid w:val="00831190"/>
    <w:rsid w:val="0083163D"/>
    <w:rsid w:val="00833CF7"/>
    <w:rsid w:val="0083608E"/>
    <w:rsid w:val="008401D4"/>
    <w:rsid w:val="008436F1"/>
    <w:rsid w:val="0084755C"/>
    <w:rsid w:val="008501AB"/>
    <w:rsid w:val="0085170B"/>
    <w:rsid w:val="0085657B"/>
    <w:rsid w:val="00862102"/>
    <w:rsid w:val="00863091"/>
    <w:rsid w:val="008661B9"/>
    <w:rsid w:val="00867416"/>
    <w:rsid w:val="00870C7C"/>
    <w:rsid w:val="00874C46"/>
    <w:rsid w:val="00874C6B"/>
    <w:rsid w:val="008801FC"/>
    <w:rsid w:val="00883C12"/>
    <w:rsid w:val="008867F6"/>
    <w:rsid w:val="00887123"/>
    <w:rsid w:val="00887A0B"/>
    <w:rsid w:val="008A085C"/>
    <w:rsid w:val="008A093D"/>
    <w:rsid w:val="008A099D"/>
    <w:rsid w:val="008A1192"/>
    <w:rsid w:val="008A1EDE"/>
    <w:rsid w:val="008A50A2"/>
    <w:rsid w:val="008B0B3D"/>
    <w:rsid w:val="008B5A50"/>
    <w:rsid w:val="008B635F"/>
    <w:rsid w:val="008C3BA9"/>
    <w:rsid w:val="008C3C76"/>
    <w:rsid w:val="008C7591"/>
    <w:rsid w:val="008C7603"/>
    <w:rsid w:val="008D5B74"/>
    <w:rsid w:val="008E17E5"/>
    <w:rsid w:val="008E2048"/>
    <w:rsid w:val="008E3EA2"/>
    <w:rsid w:val="008E6452"/>
    <w:rsid w:val="008F1F69"/>
    <w:rsid w:val="008F2F38"/>
    <w:rsid w:val="009004D8"/>
    <w:rsid w:val="0090464F"/>
    <w:rsid w:val="009058DA"/>
    <w:rsid w:val="009059FC"/>
    <w:rsid w:val="00906C7A"/>
    <w:rsid w:val="00910B38"/>
    <w:rsid w:val="00912ACF"/>
    <w:rsid w:val="0091335D"/>
    <w:rsid w:val="00914C8D"/>
    <w:rsid w:val="00916BBA"/>
    <w:rsid w:val="0092238F"/>
    <w:rsid w:val="00923CE2"/>
    <w:rsid w:val="0092708A"/>
    <w:rsid w:val="00932257"/>
    <w:rsid w:val="0094792B"/>
    <w:rsid w:val="00947D41"/>
    <w:rsid w:val="0095480A"/>
    <w:rsid w:val="00955C3D"/>
    <w:rsid w:val="0096198B"/>
    <w:rsid w:val="00965EEA"/>
    <w:rsid w:val="00967AF2"/>
    <w:rsid w:val="00973B16"/>
    <w:rsid w:val="00974C75"/>
    <w:rsid w:val="00976E22"/>
    <w:rsid w:val="00985066"/>
    <w:rsid w:val="00985F04"/>
    <w:rsid w:val="0098660E"/>
    <w:rsid w:val="00991FE9"/>
    <w:rsid w:val="009920EA"/>
    <w:rsid w:val="00995FB1"/>
    <w:rsid w:val="009A00A9"/>
    <w:rsid w:val="009A3FFB"/>
    <w:rsid w:val="009A610D"/>
    <w:rsid w:val="009B02D2"/>
    <w:rsid w:val="009B2477"/>
    <w:rsid w:val="009B2785"/>
    <w:rsid w:val="009B4B9F"/>
    <w:rsid w:val="009B6585"/>
    <w:rsid w:val="009D2BD4"/>
    <w:rsid w:val="009D48A4"/>
    <w:rsid w:val="009D7024"/>
    <w:rsid w:val="009E0587"/>
    <w:rsid w:val="009E6787"/>
    <w:rsid w:val="009E7D57"/>
    <w:rsid w:val="009F0A35"/>
    <w:rsid w:val="009F656B"/>
    <w:rsid w:val="00A012C5"/>
    <w:rsid w:val="00A037D9"/>
    <w:rsid w:val="00A061A3"/>
    <w:rsid w:val="00A12B4C"/>
    <w:rsid w:val="00A15C7A"/>
    <w:rsid w:val="00A24CBD"/>
    <w:rsid w:val="00A34648"/>
    <w:rsid w:val="00A34A84"/>
    <w:rsid w:val="00A36279"/>
    <w:rsid w:val="00A362CC"/>
    <w:rsid w:val="00A40F7D"/>
    <w:rsid w:val="00A41D2C"/>
    <w:rsid w:val="00A45209"/>
    <w:rsid w:val="00A5206B"/>
    <w:rsid w:val="00A6276C"/>
    <w:rsid w:val="00A62BF2"/>
    <w:rsid w:val="00A704BC"/>
    <w:rsid w:val="00A71517"/>
    <w:rsid w:val="00A773B2"/>
    <w:rsid w:val="00A77535"/>
    <w:rsid w:val="00A778D3"/>
    <w:rsid w:val="00A854DD"/>
    <w:rsid w:val="00A86B1B"/>
    <w:rsid w:val="00A86DA0"/>
    <w:rsid w:val="00A90503"/>
    <w:rsid w:val="00A91296"/>
    <w:rsid w:val="00A923CB"/>
    <w:rsid w:val="00A9312B"/>
    <w:rsid w:val="00A9350F"/>
    <w:rsid w:val="00AA2107"/>
    <w:rsid w:val="00AA3969"/>
    <w:rsid w:val="00AB0CC0"/>
    <w:rsid w:val="00AB2446"/>
    <w:rsid w:val="00AB42A7"/>
    <w:rsid w:val="00AB6436"/>
    <w:rsid w:val="00AB710B"/>
    <w:rsid w:val="00AB73B2"/>
    <w:rsid w:val="00AC041A"/>
    <w:rsid w:val="00AC245E"/>
    <w:rsid w:val="00AC3BE7"/>
    <w:rsid w:val="00AC3E38"/>
    <w:rsid w:val="00AC4648"/>
    <w:rsid w:val="00AC5C7E"/>
    <w:rsid w:val="00AD1285"/>
    <w:rsid w:val="00AD1782"/>
    <w:rsid w:val="00AD1C47"/>
    <w:rsid w:val="00AD225F"/>
    <w:rsid w:val="00AD2F3E"/>
    <w:rsid w:val="00AD30E0"/>
    <w:rsid w:val="00AE2B8B"/>
    <w:rsid w:val="00AE5A47"/>
    <w:rsid w:val="00AF103F"/>
    <w:rsid w:val="00AF597B"/>
    <w:rsid w:val="00B02FC6"/>
    <w:rsid w:val="00B04A49"/>
    <w:rsid w:val="00B06338"/>
    <w:rsid w:val="00B11046"/>
    <w:rsid w:val="00B1116C"/>
    <w:rsid w:val="00B120DC"/>
    <w:rsid w:val="00B1639B"/>
    <w:rsid w:val="00B17C86"/>
    <w:rsid w:val="00B219F3"/>
    <w:rsid w:val="00B2293B"/>
    <w:rsid w:val="00B23539"/>
    <w:rsid w:val="00B24652"/>
    <w:rsid w:val="00B279C3"/>
    <w:rsid w:val="00B32084"/>
    <w:rsid w:val="00B35044"/>
    <w:rsid w:val="00B36B54"/>
    <w:rsid w:val="00B4338D"/>
    <w:rsid w:val="00B576F7"/>
    <w:rsid w:val="00B614AD"/>
    <w:rsid w:val="00B61DEA"/>
    <w:rsid w:val="00B645F4"/>
    <w:rsid w:val="00B66499"/>
    <w:rsid w:val="00B67156"/>
    <w:rsid w:val="00B7074A"/>
    <w:rsid w:val="00B717C9"/>
    <w:rsid w:val="00B7223B"/>
    <w:rsid w:val="00B73486"/>
    <w:rsid w:val="00B73E57"/>
    <w:rsid w:val="00B77F11"/>
    <w:rsid w:val="00B80225"/>
    <w:rsid w:val="00B81C2E"/>
    <w:rsid w:val="00B9297A"/>
    <w:rsid w:val="00B93B37"/>
    <w:rsid w:val="00B94D2B"/>
    <w:rsid w:val="00B97976"/>
    <w:rsid w:val="00B97DD4"/>
    <w:rsid w:val="00BB045C"/>
    <w:rsid w:val="00BB48CA"/>
    <w:rsid w:val="00BC0257"/>
    <w:rsid w:val="00BC2AF3"/>
    <w:rsid w:val="00BD1C0D"/>
    <w:rsid w:val="00BD399B"/>
    <w:rsid w:val="00BD54C3"/>
    <w:rsid w:val="00BD6059"/>
    <w:rsid w:val="00BD6A4A"/>
    <w:rsid w:val="00BD7F76"/>
    <w:rsid w:val="00BE30A6"/>
    <w:rsid w:val="00BE3B1E"/>
    <w:rsid w:val="00BE3BD3"/>
    <w:rsid w:val="00BE43C0"/>
    <w:rsid w:val="00BE79EA"/>
    <w:rsid w:val="00BF5F23"/>
    <w:rsid w:val="00BF65F6"/>
    <w:rsid w:val="00C01F91"/>
    <w:rsid w:val="00C046A7"/>
    <w:rsid w:val="00C04995"/>
    <w:rsid w:val="00C1334D"/>
    <w:rsid w:val="00C1397A"/>
    <w:rsid w:val="00C146D9"/>
    <w:rsid w:val="00C151DA"/>
    <w:rsid w:val="00C20855"/>
    <w:rsid w:val="00C21E45"/>
    <w:rsid w:val="00C242D6"/>
    <w:rsid w:val="00C26D70"/>
    <w:rsid w:val="00C2759A"/>
    <w:rsid w:val="00C301BC"/>
    <w:rsid w:val="00C312AF"/>
    <w:rsid w:val="00C319F6"/>
    <w:rsid w:val="00C36C95"/>
    <w:rsid w:val="00C43B2F"/>
    <w:rsid w:val="00C440FC"/>
    <w:rsid w:val="00C46A9E"/>
    <w:rsid w:val="00C47076"/>
    <w:rsid w:val="00C544E1"/>
    <w:rsid w:val="00C5539F"/>
    <w:rsid w:val="00C55BC3"/>
    <w:rsid w:val="00C60A19"/>
    <w:rsid w:val="00C611F1"/>
    <w:rsid w:val="00C654C0"/>
    <w:rsid w:val="00C6572A"/>
    <w:rsid w:val="00C66824"/>
    <w:rsid w:val="00C70891"/>
    <w:rsid w:val="00C719F1"/>
    <w:rsid w:val="00C74A6D"/>
    <w:rsid w:val="00C770F7"/>
    <w:rsid w:val="00C8010B"/>
    <w:rsid w:val="00C80344"/>
    <w:rsid w:val="00C811D3"/>
    <w:rsid w:val="00C84ABA"/>
    <w:rsid w:val="00C92E5B"/>
    <w:rsid w:val="00C93E0B"/>
    <w:rsid w:val="00C943FF"/>
    <w:rsid w:val="00C96B05"/>
    <w:rsid w:val="00C97574"/>
    <w:rsid w:val="00CB1CC2"/>
    <w:rsid w:val="00CB2B4B"/>
    <w:rsid w:val="00CB4EFC"/>
    <w:rsid w:val="00CC0A0F"/>
    <w:rsid w:val="00CC4DBF"/>
    <w:rsid w:val="00CC6024"/>
    <w:rsid w:val="00CC7701"/>
    <w:rsid w:val="00CD37C2"/>
    <w:rsid w:val="00CD3F64"/>
    <w:rsid w:val="00CD591B"/>
    <w:rsid w:val="00CE1A08"/>
    <w:rsid w:val="00CE619B"/>
    <w:rsid w:val="00CE6FBC"/>
    <w:rsid w:val="00CF12BB"/>
    <w:rsid w:val="00CF4336"/>
    <w:rsid w:val="00D02769"/>
    <w:rsid w:val="00D02A05"/>
    <w:rsid w:val="00D066E3"/>
    <w:rsid w:val="00D1666C"/>
    <w:rsid w:val="00D2071C"/>
    <w:rsid w:val="00D20AF0"/>
    <w:rsid w:val="00D318A1"/>
    <w:rsid w:val="00D3444E"/>
    <w:rsid w:val="00D36D90"/>
    <w:rsid w:val="00D37619"/>
    <w:rsid w:val="00D409B2"/>
    <w:rsid w:val="00D43118"/>
    <w:rsid w:val="00D43543"/>
    <w:rsid w:val="00D45B85"/>
    <w:rsid w:val="00D47650"/>
    <w:rsid w:val="00D510A2"/>
    <w:rsid w:val="00D52B99"/>
    <w:rsid w:val="00D5727D"/>
    <w:rsid w:val="00D573AB"/>
    <w:rsid w:val="00D57445"/>
    <w:rsid w:val="00D57A7F"/>
    <w:rsid w:val="00D60FA9"/>
    <w:rsid w:val="00D61970"/>
    <w:rsid w:val="00D62240"/>
    <w:rsid w:val="00D625AB"/>
    <w:rsid w:val="00D63DC5"/>
    <w:rsid w:val="00D70B73"/>
    <w:rsid w:val="00D71507"/>
    <w:rsid w:val="00D72438"/>
    <w:rsid w:val="00D80F59"/>
    <w:rsid w:val="00D816F9"/>
    <w:rsid w:val="00D84BB9"/>
    <w:rsid w:val="00D876E3"/>
    <w:rsid w:val="00D90861"/>
    <w:rsid w:val="00D93396"/>
    <w:rsid w:val="00D939C1"/>
    <w:rsid w:val="00D9695D"/>
    <w:rsid w:val="00DA12C1"/>
    <w:rsid w:val="00DA279D"/>
    <w:rsid w:val="00DA3EC6"/>
    <w:rsid w:val="00DA4060"/>
    <w:rsid w:val="00DA44AF"/>
    <w:rsid w:val="00DA4873"/>
    <w:rsid w:val="00DA4B65"/>
    <w:rsid w:val="00DA530C"/>
    <w:rsid w:val="00DA58FA"/>
    <w:rsid w:val="00DA646B"/>
    <w:rsid w:val="00DB2409"/>
    <w:rsid w:val="00DB783B"/>
    <w:rsid w:val="00DC3C20"/>
    <w:rsid w:val="00DC3CED"/>
    <w:rsid w:val="00DD308D"/>
    <w:rsid w:val="00DD4DD3"/>
    <w:rsid w:val="00DD6A9A"/>
    <w:rsid w:val="00DE39EB"/>
    <w:rsid w:val="00DE44E1"/>
    <w:rsid w:val="00DE4DC5"/>
    <w:rsid w:val="00DF2855"/>
    <w:rsid w:val="00DF450C"/>
    <w:rsid w:val="00DF47C6"/>
    <w:rsid w:val="00DF5B7F"/>
    <w:rsid w:val="00DF6C0A"/>
    <w:rsid w:val="00E02092"/>
    <w:rsid w:val="00E12A99"/>
    <w:rsid w:val="00E20E56"/>
    <w:rsid w:val="00E212FD"/>
    <w:rsid w:val="00E21C33"/>
    <w:rsid w:val="00E23377"/>
    <w:rsid w:val="00E23555"/>
    <w:rsid w:val="00E27FF6"/>
    <w:rsid w:val="00E33FD7"/>
    <w:rsid w:val="00E34511"/>
    <w:rsid w:val="00E36B5B"/>
    <w:rsid w:val="00E37E6A"/>
    <w:rsid w:val="00E40D51"/>
    <w:rsid w:val="00E41BD7"/>
    <w:rsid w:val="00E41FE1"/>
    <w:rsid w:val="00E4261A"/>
    <w:rsid w:val="00E44926"/>
    <w:rsid w:val="00E45D39"/>
    <w:rsid w:val="00E50795"/>
    <w:rsid w:val="00E536B4"/>
    <w:rsid w:val="00E53DE7"/>
    <w:rsid w:val="00E577D3"/>
    <w:rsid w:val="00E57D10"/>
    <w:rsid w:val="00E65D9F"/>
    <w:rsid w:val="00E70781"/>
    <w:rsid w:val="00E7337B"/>
    <w:rsid w:val="00E8185E"/>
    <w:rsid w:val="00E85DE1"/>
    <w:rsid w:val="00E870B2"/>
    <w:rsid w:val="00E9096E"/>
    <w:rsid w:val="00E93338"/>
    <w:rsid w:val="00E9494E"/>
    <w:rsid w:val="00E96587"/>
    <w:rsid w:val="00EA1D1C"/>
    <w:rsid w:val="00EA2262"/>
    <w:rsid w:val="00EA242F"/>
    <w:rsid w:val="00EA62F1"/>
    <w:rsid w:val="00EB3F6E"/>
    <w:rsid w:val="00EB4527"/>
    <w:rsid w:val="00EB4E64"/>
    <w:rsid w:val="00EB5B81"/>
    <w:rsid w:val="00EB5CC0"/>
    <w:rsid w:val="00EB7100"/>
    <w:rsid w:val="00EB7BAE"/>
    <w:rsid w:val="00EC34FE"/>
    <w:rsid w:val="00EC7116"/>
    <w:rsid w:val="00EC71AD"/>
    <w:rsid w:val="00ED1F9B"/>
    <w:rsid w:val="00ED2839"/>
    <w:rsid w:val="00ED4F31"/>
    <w:rsid w:val="00ED62B4"/>
    <w:rsid w:val="00ED7ECD"/>
    <w:rsid w:val="00EE52AF"/>
    <w:rsid w:val="00EE5665"/>
    <w:rsid w:val="00EE5BAA"/>
    <w:rsid w:val="00EF2F01"/>
    <w:rsid w:val="00EF3E06"/>
    <w:rsid w:val="00EF6159"/>
    <w:rsid w:val="00F00CC2"/>
    <w:rsid w:val="00F0272D"/>
    <w:rsid w:val="00F03D4B"/>
    <w:rsid w:val="00F04E51"/>
    <w:rsid w:val="00F17C20"/>
    <w:rsid w:val="00F17E9A"/>
    <w:rsid w:val="00F21C52"/>
    <w:rsid w:val="00F23FA4"/>
    <w:rsid w:val="00F32665"/>
    <w:rsid w:val="00F337FC"/>
    <w:rsid w:val="00F33B16"/>
    <w:rsid w:val="00F349C4"/>
    <w:rsid w:val="00F34E85"/>
    <w:rsid w:val="00F36910"/>
    <w:rsid w:val="00F41874"/>
    <w:rsid w:val="00F51BB8"/>
    <w:rsid w:val="00F538A2"/>
    <w:rsid w:val="00F55BC1"/>
    <w:rsid w:val="00F56EF5"/>
    <w:rsid w:val="00F6034F"/>
    <w:rsid w:val="00F65A63"/>
    <w:rsid w:val="00F6688F"/>
    <w:rsid w:val="00F67850"/>
    <w:rsid w:val="00F715F3"/>
    <w:rsid w:val="00F72D14"/>
    <w:rsid w:val="00F818F5"/>
    <w:rsid w:val="00F832A0"/>
    <w:rsid w:val="00F838BB"/>
    <w:rsid w:val="00F850FA"/>
    <w:rsid w:val="00F85442"/>
    <w:rsid w:val="00F91AFC"/>
    <w:rsid w:val="00F93424"/>
    <w:rsid w:val="00F94DE3"/>
    <w:rsid w:val="00F97908"/>
    <w:rsid w:val="00F97B9E"/>
    <w:rsid w:val="00FA0A88"/>
    <w:rsid w:val="00FA27B7"/>
    <w:rsid w:val="00FA4974"/>
    <w:rsid w:val="00FA7AAE"/>
    <w:rsid w:val="00FB11A7"/>
    <w:rsid w:val="00FB4C5F"/>
    <w:rsid w:val="00FD259E"/>
    <w:rsid w:val="00FD7E7D"/>
    <w:rsid w:val="00FE1190"/>
    <w:rsid w:val="00FE1BB4"/>
    <w:rsid w:val="00FE677B"/>
    <w:rsid w:val="00FF08E7"/>
    <w:rsid w:val="00FF0BFB"/>
    <w:rsid w:val="00FF108E"/>
    <w:rsid w:val="00FF3154"/>
    <w:rsid w:val="00FF3193"/>
    <w:rsid w:val="00FF44E1"/>
    <w:rsid w:val="00FF4C8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4E72744-3FE6-469E-89E3-175640E1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13A"/>
    <w:pPr>
      <w:spacing w:after="200" w:line="276" w:lineRule="auto"/>
    </w:pPr>
    <w:rPr>
      <w:sz w:val="22"/>
      <w:szCs w:val="28"/>
      <w:lang w:eastAsia="en-US"/>
    </w:rPr>
  </w:style>
  <w:style w:type="paragraph" w:styleId="Heading2">
    <w:name w:val="heading 2"/>
    <w:basedOn w:val="Normal"/>
    <w:next w:val="Normal"/>
    <w:link w:val="Heading2Char"/>
    <w:qFormat/>
    <w:rsid w:val="00F0272D"/>
    <w:pPr>
      <w:keepNext/>
      <w:spacing w:after="0" w:line="240" w:lineRule="auto"/>
      <w:jc w:val="center"/>
      <w:outlineLvl w:val="1"/>
    </w:pPr>
    <w:rPr>
      <w:rFonts w:ascii="AngsanaUPC" w:eastAsia="Cordia New" w:hAnsi="AngsanaUPC" w:cs="AngsanaUPC"/>
      <w:sz w:val="52"/>
      <w:szCs w:val="52"/>
    </w:rPr>
  </w:style>
  <w:style w:type="paragraph" w:styleId="Heading3">
    <w:name w:val="heading 3"/>
    <w:basedOn w:val="Normal"/>
    <w:next w:val="Normal"/>
    <w:link w:val="Heading3Char"/>
    <w:uiPriority w:val="9"/>
    <w:semiHidden/>
    <w:unhideWhenUsed/>
    <w:qFormat/>
    <w:rsid w:val="00493A29"/>
    <w:pPr>
      <w:keepNext/>
      <w:keepLines/>
      <w:spacing w:before="200" w:after="0"/>
      <w:outlineLvl w:val="2"/>
    </w:pPr>
    <w:rPr>
      <w:rFonts w:ascii="Cambria" w:eastAsia="Times New Roman" w:hAnsi="Cambria" w:cs="Angsana New"/>
      <w:b/>
      <w:bCs/>
      <w:color w:val="4F81BD"/>
    </w:rPr>
  </w:style>
  <w:style w:type="paragraph" w:styleId="Heading5">
    <w:name w:val="heading 5"/>
    <w:basedOn w:val="Normal"/>
    <w:next w:val="Normal"/>
    <w:link w:val="Heading5Char"/>
    <w:uiPriority w:val="9"/>
    <w:semiHidden/>
    <w:unhideWhenUsed/>
    <w:qFormat/>
    <w:rsid w:val="00155642"/>
    <w:pPr>
      <w:keepNext/>
      <w:keepLines/>
      <w:spacing w:before="200" w:after="0"/>
      <w:outlineLvl w:val="4"/>
    </w:pPr>
    <w:rPr>
      <w:rFonts w:ascii="Cambria" w:eastAsia="Times New Roman" w:hAnsi="Cambria" w:cs="Angsana New"/>
      <w:color w:val="243F60"/>
    </w:rPr>
  </w:style>
  <w:style w:type="paragraph" w:styleId="Heading6">
    <w:name w:val="heading 6"/>
    <w:basedOn w:val="Normal"/>
    <w:next w:val="Normal"/>
    <w:link w:val="Heading6Char"/>
    <w:qFormat/>
    <w:rsid w:val="00F0272D"/>
    <w:pPr>
      <w:keepNext/>
      <w:spacing w:after="0" w:line="240" w:lineRule="auto"/>
      <w:outlineLvl w:val="5"/>
    </w:pPr>
    <w:rPr>
      <w:rFonts w:ascii="AngsanaUPC" w:eastAsia="Cordia New" w:hAnsi="AngsanaUPC" w:cs="AngsanaUPC"/>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FE3"/>
    <w:pPr>
      <w:ind w:left="720"/>
      <w:contextualSpacing/>
    </w:pPr>
  </w:style>
  <w:style w:type="paragraph" w:styleId="BalloonText">
    <w:name w:val="Balloon Text"/>
    <w:basedOn w:val="Normal"/>
    <w:link w:val="BalloonTextChar"/>
    <w:uiPriority w:val="99"/>
    <w:semiHidden/>
    <w:unhideWhenUsed/>
    <w:rsid w:val="00DE4DC5"/>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DE4DC5"/>
    <w:rPr>
      <w:rFonts w:ascii="Tahoma" w:hAnsi="Tahoma" w:cs="Angsana New"/>
      <w:sz w:val="16"/>
      <w:szCs w:val="20"/>
    </w:rPr>
  </w:style>
  <w:style w:type="paragraph" w:styleId="Header">
    <w:name w:val="header"/>
    <w:basedOn w:val="Normal"/>
    <w:link w:val="HeaderChar"/>
    <w:unhideWhenUsed/>
    <w:rsid w:val="003E4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8BB"/>
  </w:style>
  <w:style w:type="paragraph" w:styleId="Footer">
    <w:name w:val="footer"/>
    <w:basedOn w:val="Normal"/>
    <w:link w:val="FooterChar"/>
    <w:uiPriority w:val="99"/>
    <w:unhideWhenUsed/>
    <w:rsid w:val="003E4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8BB"/>
  </w:style>
  <w:style w:type="paragraph" w:styleId="BodyTextIndent2">
    <w:name w:val="Body Text Indent 2"/>
    <w:basedOn w:val="Normal"/>
    <w:link w:val="BodyTextIndent2Char"/>
    <w:rsid w:val="00DA4060"/>
    <w:pPr>
      <w:spacing w:after="0" w:line="240" w:lineRule="auto"/>
      <w:ind w:firstLine="720"/>
    </w:pPr>
    <w:rPr>
      <w:rFonts w:ascii="Cordia New" w:eastAsia="Cordia New" w:hAnsi="Times New Roman" w:cs="Monotype Sorts"/>
      <w:sz w:val="32"/>
      <w:szCs w:val="32"/>
    </w:rPr>
  </w:style>
  <w:style w:type="character" w:customStyle="1" w:styleId="BodyTextIndent2Char">
    <w:name w:val="Body Text Indent 2 Char"/>
    <w:link w:val="BodyTextIndent2"/>
    <w:rsid w:val="00DA4060"/>
    <w:rPr>
      <w:rFonts w:ascii="Cordia New" w:eastAsia="Cordia New" w:hAnsi="Times New Roman" w:cs="Monotype Sorts"/>
      <w:sz w:val="32"/>
      <w:szCs w:val="32"/>
    </w:rPr>
  </w:style>
  <w:style w:type="character" w:customStyle="1" w:styleId="Heading2Char">
    <w:name w:val="Heading 2 Char"/>
    <w:link w:val="Heading2"/>
    <w:rsid w:val="00F0272D"/>
    <w:rPr>
      <w:rFonts w:ascii="AngsanaUPC" w:eastAsia="Cordia New" w:hAnsi="AngsanaUPC" w:cs="AngsanaUPC"/>
      <w:sz w:val="52"/>
      <w:szCs w:val="52"/>
    </w:rPr>
  </w:style>
  <w:style w:type="character" w:customStyle="1" w:styleId="Heading6Char">
    <w:name w:val="Heading 6 Char"/>
    <w:link w:val="Heading6"/>
    <w:rsid w:val="00F0272D"/>
    <w:rPr>
      <w:rFonts w:ascii="AngsanaUPC" w:eastAsia="Cordia New" w:hAnsi="AngsanaUPC" w:cs="AngsanaUPC"/>
      <w:b/>
      <w:bCs/>
      <w:sz w:val="52"/>
      <w:szCs w:val="52"/>
    </w:rPr>
  </w:style>
  <w:style w:type="table" w:styleId="TableGrid">
    <w:name w:val="Table Grid"/>
    <w:basedOn w:val="TableNormal"/>
    <w:uiPriority w:val="59"/>
    <w:rsid w:val="00973B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C2363"/>
    <w:rPr>
      <w:color w:val="0000FF"/>
      <w:u w:val="single"/>
    </w:rPr>
  </w:style>
  <w:style w:type="character" w:customStyle="1" w:styleId="apple-converted-space">
    <w:name w:val="apple-converted-space"/>
    <w:basedOn w:val="DefaultParagraphFont"/>
    <w:rsid w:val="00D60FA9"/>
  </w:style>
  <w:style w:type="character" w:styleId="Emphasis">
    <w:name w:val="Emphasis"/>
    <w:uiPriority w:val="20"/>
    <w:qFormat/>
    <w:rsid w:val="00D60FA9"/>
    <w:rPr>
      <w:i/>
      <w:iCs/>
    </w:rPr>
  </w:style>
  <w:style w:type="character" w:customStyle="1" w:styleId="Heading3Char">
    <w:name w:val="Heading 3 Char"/>
    <w:link w:val="Heading3"/>
    <w:uiPriority w:val="9"/>
    <w:semiHidden/>
    <w:rsid w:val="00493A29"/>
    <w:rPr>
      <w:rFonts w:ascii="Cambria" w:eastAsia="Times New Roman" w:hAnsi="Cambria" w:cs="Angsana New"/>
      <w:b/>
      <w:bCs/>
      <w:color w:val="4F81BD"/>
    </w:rPr>
  </w:style>
  <w:style w:type="paragraph" w:styleId="BodyText">
    <w:name w:val="Body Text"/>
    <w:basedOn w:val="Normal"/>
    <w:link w:val="BodyTextChar"/>
    <w:uiPriority w:val="99"/>
    <w:semiHidden/>
    <w:unhideWhenUsed/>
    <w:rsid w:val="00496D0F"/>
    <w:pPr>
      <w:spacing w:after="120"/>
    </w:pPr>
  </w:style>
  <w:style w:type="character" w:customStyle="1" w:styleId="BodyTextChar">
    <w:name w:val="Body Text Char"/>
    <w:basedOn w:val="DefaultParagraphFont"/>
    <w:link w:val="BodyText"/>
    <w:uiPriority w:val="99"/>
    <w:semiHidden/>
    <w:rsid w:val="00496D0F"/>
  </w:style>
  <w:style w:type="paragraph" w:styleId="BodyText3">
    <w:name w:val="Body Text 3"/>
    <w:basedOn w:val="Normal"/>
    <w:link w:val="BodyText3Char"/>
    <w:uiPriority w:val="99"/>
    <w:semiHidden/>
    <w:unhideWhenUsed/>
    <w:rsid w:val="00496D0F"/>
    <w:pPr>
      <w:spacing w:after="120"/>
    </w:pPr>
    <w:rPr>
      <w:sz w:val="16"/>
      <w:szCs w:val="20"/>
    </w:rPr>
  </w:style>
  <w:style w:type="character" w:customStyle="1" w:styleId="BodyText3Char">
    <w:name w:val="Body Text 3 Char"/>
    <w:link w:val="BodyText3"/>
    <w:uiPriority w:val="99"/>
    <w:semiHidden/>
    <w:rsid w:val="00496D0F"/>
    <w:rPr>
      <w:sz w:val="16"/>
      <w:szCs w:val="20"/>
    </w:rPr>
  </w:style>
  <w:style w:type="character" w:customStyle="1" w:styleId="Heading5Char">
    <w:name w:val="Heading 5 Char"/>
    <w:link w:val="Heading5"/>
    <w:uiPriority w:val="9"/>
    <w:semiHidden/>
    <w:rsid w:val="00155642"/>
    <w:rPr>
      <w:rFonts w:ascii="Cambria" w:eastAsia="Times New Roman" w:hAnsi="Cambria" w:cs="Angsana New"/>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9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700A6-858E-4CFF-BB26-8B157A43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4990</Characters>
  <Application>Microsoft Office Word</Application>
  <DocSecurity>0</DocSecurity>
  <Lines>41</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Home</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Used Only</dc:creator>
  <cp:keywords/>
  <cp:lastModifiedBy>ธรณินทร์ ไชยะคำ</cp:lastModifiedBy>
  <cp:revision>2</cp:revision>
  <cp:lastPrinted>2015-03-06T07:34:00Z</cp:lastPrinted>
  <dcterms:created xsi:type="dcterms:W3CDTF">2016-06-28T06:45:00Z</dcterms:created>
  <dcterms:modified xsi:type="dcterms:W3CDTF">2016-06-28T06:45:00Z</dcterms:modified>
</cp:coreProperties>
</file>