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47" w:rsidRPr="00515DA1" w:rsidRDefault="00E72B47" w:rsidP="00E72B47">
      <w:pPr>
        <w:spacing w:after="0" w:line="240" w:lineRule="auto"/>
        <w:ind w:left="3600" w:hanging="3600"/>
        <w:contextualSpacing/>
        <w:jc w:val="both"/>
        <w:rPr>
          <w:rFonts w:asciiTheme="majorBidi" w:hAnsiTheme="majorBidi" w:cstheme="majorBidi"/>
          <w:b/>
          <w:bCs/>
          <w:sz w:val="32"/>
          <w:szCs w:val="32"/>
        </w:rPr>
      </w:pPr>
      <w:bookmarkStart w:id="0" w:name="_GoBack"/>
      <w:bookmarkEnd w:id="0"/>
    </w:p>
    <w:p w:rsidR="008A359B" w:rsidRDefault="00C67DDE" w:rsidP="008A359B">
      <w:pPr>
        <w:widowControl w:val="0"/>
        <w:spacing w:after="0" w:line="240" w:lineRule="auto"/>
        <w:ind w:left="3600" w:hanging="3600"/>
        <w:contextualSpacing/>
        <w:rPr>
          <w:rFonts w:ascii="Angsana New" w:hAnsi="Angsana New" w:cs="Angsana New"/>
          <w:sz w:val="32"/>
          <w:szCs w:val="32"/>
        </w:rPr>
      </w:pPr>
      <w:r w:rsidRPr="00515DA1">
        <w:rPr>
          <w:rFonts w:asciiTheme="majorBidi" w:hAnsiTheme="majorBidi" w:cstheme="majorBidi" w:hint="cs"/>
          <w:b/>
          <w:bCs/>
          <w:sz w:val="32"/>
          <w:szCs w:val="32"/>
          <w:cs/>
        </w:rPr>
        <w:t>หัวข้อ</w:t>
      </w:r>
      <w:r w:rsidR="009C3E07" w:rsidRPr="00515DA1">
        <w:rPr>
          <w:rFonts w:asciiTheme="majorBidi" w:hAnsiTheme="majorBidi" w:cstheme="majorBidi" w:hint="cs"/>
          <w:b/>
          <w:bCs/>
          <w:sz w:val="32"/>
          <w:szCs w:val="32"/>
          <w:cs/>
        </w:rPr>
        <w:t>การค้นคว้าแบบอิสระ</w:t>
      </w:r>
      <w:r w:rsidR="00946DE2">
        <w:rPr>
          <w:rFonts w:asciiTheme="majorBidi" w:hAnsiTheme="majorBidi" w:cstheme="majorBidi" w:hint="cs"/>
          <w:sz w:val="32"/>
          <w:szCs w:val="32"/>
          <w:cs/>
        </w:rPr>
        <w:tab/>
      </w:r>
      <w:r w:rsidR="008A359B">
        <w:rPr>
          <w:rFonts w:ascii="Angsana New" w:hAnsi="Angsana New" w:cs="Angsana New"/>
          <w:sz w:val="32"/>
          <w:szCs w:val="32"/>
          <w:cs/>
        </w:rPr>
        <w:t>ปัจจัยที่มีผลต่อการเลือกใช้บัตรเครดิต</w:t>
      </w:r>
      <w:r w:rsidR="008A359B">
        <w:rPr>
          <w:rFonts w:ascii="Angsana New" w:hAnsi="Angsana New" w:cs="Angsana New" w:hint="cs"/>
          <w:sz w:val="32"/>
          <w:szCs w:val="32"/>
          <w:cs/>
        </w:rPr>
        <w:t xml:space="preserve"> </w:t>
      </w:r>
      <w:r w:rsidR="008A359B">
        <w:rPr>
          <w:rFonts w:ascii="Angsana New" w:hAnsi="Angsana New" w:cs="Angsana New"/>
          <w:sz w:val="32"/>
          <w:szCs w:val="32"/>
          <w:cs/>
        </w:rPr>
        <w:t xml:space="preserve">บัตรเดบิต </w:t>
      </w:r>
    </w:p>
    <w:p w:rsidR="008A359B" w:rsidRDefault="008A359B" w:rsidP="008A359B">
      <w:pPr>
        <w:widowControl w:val="0"/>
        <w:spacing w:after="0" w:line="240" w:lineRule="auto"/>
        <w:ind w:left="3600"/>
        <w:contextualSpacing/>
        <w:jc w:val="thaiDistribute"/>
        <w:rPr>
          <w:rFonts w:ascii="Angsana New" w:hAnsi="Angsana New" w:cs="Angsana New"/>
          <w:sz w:val="32"/>
          <w:szCs w:val="32"/>
        </w:rPr>
      </w:pPr>
      <w:r>
        <w:rPr>
          <w:rFonts w:ascii="Angsana New" w:hAnsi="Angsana New" w:cs="Angsana New"/>
          <w:sz w:val="32"/>
          <w:szCs w:val="32"/>
          <w:cs/>
        </w:rPr>
        <w:t>และเงินสด ในการชำระค่าสินค้าและบริการของ</w:t>
      </w:r>
    </w:p>
    <w:p w:rsidR="008A359B" w:rsidRDefault="008A359B" w:rsidP="008A359B">
      <w:pPr>
        <w:widowControl w:val="0"/>
        <w:spacing w:after="0" w:line="240" w:lineRule="auto"/>
        <w:ind w:left="3600"/>
        <w:contextualSpacing/>
        <w:jc w:val="thaiDistribute"/>
        <w:rPr>
          <w:rFonts w:ascii="Angsana New" w:hAnsi="Angsana New" w:cs="Angsana New"/>
          <w:sz w:val="32"/>
          <w:szCs w:val="32"/>
        </w:rPr>
      </w:pPr>
      <w:r>
        <w:rPr>
          <w:rFonts w:ascii="Angsana New" w:hAnsi="Angsana New" w:cs="Angsana New"/>
          <w:sz w:val="32"/>
          <w:szCs w:val="32"/>
          <w:cs/>
        </w:rPr>
        <w:t>ผู้บริโภค ในเขตอำเภอเมือง จังหวัดเชียงใหม่</w:t>
      </w:r>
    </w:p>
    <w:p w:rsidR="009C3E07" w:rsidRPr="00515DA1" w:rsidRDefault="009C3E07" w:rsidP="00E72B47">
      <w:pPr>
        <w:pStyle w:val="aa"/>
        <w:contextualSpacing/>
        <w:jc w:val="left"/>
        <w:rPr>
          <w:rFonts w:asciiTheme="majorBidi" w:hAnsiTheme="majorBidi" w:cstheme="majorBidi"/>
          <w:sz w:val="32"/>
          <w:szCs w:val="32"/>
        </w:rPr>
      </w:pPr>
      <w:r w:rsidRPr="00515DA1">
        <w:rPr>
          <w:rFonts w:asciiTheme="majorBidi" w:hAnsiTheme="majorBidi" w:cstheme="majorBidi"/>
          <w:b w:val="0"/>
          <w:bCs w:val="0"/>
          <w:sz w:val="32"/>
          <w:szCs w:val="32"/>
          <w:cs/>
        </w:rPr>
        <w:tab/>
      </w:r>
      <w:r w:rsidRPr="00515DA1">
        <w:rPr>
          <w:rFonts w:asciiTheme="majorBidi" w:hAnsiTheme="majorBidi" w:cstheme="majorBidi"/>
          <w:b w:val="0"/>
          <w:bCs w:val="0"/>
          <w:sz w:val="32"/>
          <w:szCs w:val="32"/>
          <w:cs/>
        </w:rPr>
        <w:tab/>
      </w:r>
      <w:r w:rsidRPr="00515DA1">
        <w:rPr>
          <w:rFonts w:asciiTheme="majorBidi" w:hAnsiTheme="majorBidi" w:cstheme="majorBidi"/>
          <w:b w:val="0"/>
          <w:bCs w:val="0"/>
          <w:sz w:val="32"/>
          <w:szCs w:val="32"/>
          <w:cs/>
        </w:rPr>
        <w:tab/>
      </w:r>
      <w:r w:rsidRPr="00515DA1">
        <w:rPr>
          <w:rFonts w:asciiTheme="majorBidi" w:hAnsiTheme="majorBidi" w:cstheme="majorBidi"/>
          <w:b w:val="0"/>
          <w:bCs w:val="0"/>
          <w:sz w:val="32"/>
          <w:szCs w:val="32"/>
          <w:cs/>
        </w:rPr>
        <w:tab/>
      </w:r>
      <w:r w:rsidRPr="00515DA1">
        <w:rPr>
          <w:rFonts w:asciiTheme="majorBidi" w:hAnsiTheme="majorBidi" w:cstheme="majorBidi"/>
          <w:b w:val="0"/>
          <w:bCs w:val="0"/>
          <w:sz w:val="32"/>
          <w:szCs w:val="32"/>
          <w:cs/>
        </w:rPr>
        <w:tab/>
      </w:r>
      <w:r w:rsidRPr="00515DA1">
        <w:rPr>
          <w:rFonts w:asciiTheme="majorBidi" w:hAnsiTheme="majorBidi" w:cstheme="majorBidi"/>
          <w:b w:val="0"/>
          <w:bCs w:val="0"/>
          <w:sz w:val="32"/>
          <w:szCs w:val="32"/>
          <w:cs/>
        </w:rPr>
        <w:tab/>
      </w:r>
      <w:r w:rsidRPr="00515DA1">
        <w:rPr>
          <w:rFonts w:asciiTheme="majorBidi" w:hAnsiTheme="majorBidi" w:cstheme="majorBidi"/>
          <w:b w:val="0"/>
          <w:bCs w:val="0"/>
          <w:sz w:val="32"/>
          <w:szCs w:val="32"/>
          <w:cs/>
        </w:rPr>
        <w:tab/>
      </w:r>
    </w:p>
    <w:p w:rsidR="009C3E07" w:rsidRPr="00515DA1" w:rsidRDefault="009C3E07" w:rsidP="00E72B47">
      <w:pPr>
        <w:pStyle w:val="aa"/>
        <w:contextualSpacing/>
        <w:jc w:val="left"/>
        <w:rPr>
          <w:rFonts w:asciiTheme="majorBidi" w:hAnsiTheme="majorBidi" w:cstheme="majorBidi"/>
          <w:b w:val="0"/>
          <w:bCs w:val="0"/>
          <w:sz w:val="32"/>
          <w:szCs w:val="32"/>
        </w:rPr>
      </w:pPr>
      <w:r w:rsidRPr="00515DA1">
        <w:rPr>
          <w:rFonts w:asciiTheme="majorBidi" w:hAnsiTheme="majorBidi" w:cstheme="majorBidi"/>
          <w:sz w:val="32"/>
          <w:szCs w:val="32"/>
          <w:cs/>
        </w:rPr>
        <w:t>ผู้เขียน</w:t>
      </w:r>
      <w:r w:rsidRPr="00515DA1">
        <w:rPr>
          <w:rFonts w:asciiTheme="majorBidi" w:hAnsiTheme="majorBidi" w:cstheme="majorBidi"/>
          <w:b w:val="0"/>
          <w:bCs w:val="0"/>
          <w:sz w:val="32"/>
          <w:szCs w:val="32"/>
        </w:rPr>
        <w:tab/>
      </w:r>
      <w:r w:rsidRPr="00515DA1">
        <w:rPr>
          <w:rFonts w:asciiTheme="majorBidi" w:hAnsiTheme="majorBidi" w:cstheme="majorBidi"/>
          <w:b w:val="0"/>
          <w:bCs w:val="0"/>
          <w:sz w:val="32"/>
          <w:szCs w:val="32"/>
        </w:rPr>
        <w:tab/>
      </w:r>
      <w:r w:rsidRPr="00515DA1">
        <w:rPr>
          <w:rFonts w:asciiTheme="majorBidi" w:hAnsiTheme="majorBidi" w:cstheme="majorBidi"/>
          <w:b w:val="0"/>
          <w:bCs w:val="0"/>
          <w:sz w:val="32"/>
          <w:szCs w:val="32"/>
        </w:rPr>
        <w:tab/>
      </w:r>
      <w:r w:rsidRPr="00515DA1">
        <w:rPr>
          <w:rFonts w:asciiTheme="majorBidi" w:hAnsiTheme="majorBidi" w:cstheme="majorBidi"/>
          <w:b w:val="0"/>
          <w:bCs w:val="0"/>
          <w:sz w:val="32"/>
          <w:szCs w:val="32"/>
        </w:rPr>
        <w:tab/>
      </w:r>
      <w:r w:rsidRPr="00515DA1">
        <w:rPr>
          <w:rFonts w:asciiTheme="majorBidi" w:hAnsiTheme="majorBidi" w:cstheme="majorBidi"/>
          <w:b w:val="0"/>
          <w:bCs w:val="0"/>
          <w:sz w:val="32"/>
          <w:szCs w:val="32"/>
        </w:rPr>
        <w:tab/>
      </w:r>
      <w:r w:rsidR="008A359B">
        <w:rPr>
          <w:rFonts w:asciiTheme="majorBidi" w:hAnsiTheme="majorBidi" w:cstheme="majorBidi" w:hint="cs"/>
          <w:b w:val="0"/>
          <w:bCs w:val="0"/>
          <w:sz w:val="32"/>
          <w:szCs w:val="32"/>
          <w:cs/>
        </w:rPr>
        <w:t>นางสาว</w:t>
      </w:r>
      <w:proofErr w:type="spellStart"/>
      <w:r w:rsidR="008A359B" w:rsidRPr="008A359B">
        <w:rPr>
          <w:rFonts w:asciiTheme="majorBidi" w:hAnsiTheme="majorBidi" w:cstheme="majorBidi"/>
          <w:b w:val="0"/>
          <w:bCs w:val="0"/>
          <w:sz w:val="32"/>
          <w:szCs w:val="32"/>
          <w:cs/>
        </w:rPr>
        <w:t>ศิ</w:t>
      </w:r>
      <w:proofErr w:type="spellEnd"/>
      <w:r w:rsidR="008A359B" w:rsidRPr="008A359B">
        <w:rPr>
          <w:rFonts w:asciiTheme="majorBidi" w:hAnsiTheme="majorBidi" w:cstheme="majorBidi"/>
          <w:b w:val="0"/>
          <w:bCs w:val="0"/>
          <w:sz w:val="32"/>
          <w:szCs w:val="32"/>
          <w:cs/>
        </w:rPr>
        <w:t>ริกุล คุณยศยิ่ง</w:t>
      </w:r>
    </w:p>
    <w:p w:rsidR="009C3E07" w:rsidRPr="00515DA1" w:rsidRDefault="009C3E07" w:rsidP="00E72B47">
      <w:pPr>
        <w:pStyle w:val="aa"/>
        <w:contextualSpacing/>
        <w:rPr>
          <w:rFonts w:asciiTheme="majorBidi" w:hAnsiTheme="majorBidi" w:cstheme="majorBidi"/>
          <w:b w:val="0"/>
          <w:bCs w:val="0"/>
          <w:sz w:val="32"/>
          <w:szCs w:val="32"/>
        </w:rPr>
      </w:pPr>
    </w:p>
    <w:p w:rsidR="009C3E07" w:rsidRPr="00515DA1" w:rsidRDefault="009C3E07" w:rsidP="00E72B47">
      <w:pPr>
        <w:pStyle w:val="aa"/>
        <w:contextualSpacing/>
        <w:jc w:val="left"/>
        <w:rPr>
          <w:rFonts w:asciiTheme="majorBidi" w:hAnsiTheme="majorBidi" w:cstheme="majorBidi"/>
          <w:b w:val="0"/>
          <w:bCs w:val="0"/>
          <w:sz w:val="32"/>
          <w:szCs w:val="32"/>
        </w:rPr>
      </w:pPr>
      <w:r w:rsidRPr="00515DA1">
        <w:rPr>
          <w:rFonts w:asciiTheme="majorBidi" w:hAnsiTheme="majorBidi" w:cstheme="majorBidi"/>
          <w:sz w:val="32"/>
          <w:szCs w:val="32"/>
          <w:cs/>
        </w:rPr>
        <w:t>ปริญญา</w:t>
      </w:r>
      <w:r w:rsidRPr="00515DA1">
        <w:rPr>
          <w:rFonts w:asciiTheme="majorBidi" w:hAnsiTheme="majorBidi" w:cstheme="majorBidi"/>
          <w:sz w:val="32"/>
          <w:szCs w:val="32"/>
          <w:cs/>
        </w:rPr>
        <w:tab/>
      </w:r>
      <w:r w:rsidRPr="00515DA1">
        <w:rPr>
          <w:rFonts w:asciiTheme="majorBidi" w:hAnsiTheme="majorBidi" w:cstheme="majorBidi"/>
          <w:sz w:val="32"/>
          <w:szCs w:val="32"/>
          <w:cs/>
        </w:rPr>
        <w:tab/>
      </w:r>
      <w:r w:rsidRPr="00515DA1">
        <w:rPr>
          <w:rFonts w:asciiTheme="majorBidi" w:hAnsiTheme="majorBidi" w:cstheme="majorBidi"/>
          <w:sz w:val="32"/>
          <w:szCs w:val="32"/>
          <w:cs/>
        </w:rPr>
        <w:tab/>
      </w:r>
      <w:r w:rsidRPr="00515DA1">
        <w:rPr>
          <w:rFonts w:asciiTheme="majorBidi" w:hAnsiTheme="majorBidi" w:cstheme="majorBidi"/>
          <w:sz w:val="32"/>
          <w:szCs w:val="32"/>
          <w:cs/>
        </w:rPr>
        <w:tab/>
      </w:r>
      <w:r w:rsidRPr="00515DA1">
        <w:rPr>
          <w:rFonts w:asciiTheme="majorBidi" w:hAnsiTheme="majorBidi" w:cstheme="majorBidi"/>
          <w:sz w:val="32"/>
          <w:szCs w:val="32"/>
          <w:cs/>
        </w:rPr>
        <w:tab/>
      </w:r>
      <w:proofErr w:type="spellStart"/>
      <w:r w:rsidRPr="00515DA1">
        <w:rPr>
          <w:rFonts w:asciiTheme="majorBidi" w:hAnsiTheme="majorBidi" w:cstheme="majorBidi"/>
          <w:b w:val="0"/>
          <w:bCs w:val="0"/>
          <w:sz w:val="32"/>
          <w:szCs w:val="32"/>
          <w:cs/>
        </w:rPr>
        <w:t>เศรษฐศาสต</w:t>
      </w:r>
      <w:proofErr w:type="spellEnd"/>
      <w:r w:rsidRPr="00515DA1">
        <w:rPr>
          <w:rFonts w:asciiTheme="majorBidi" w:hAnsiTheme="majorBidi" w:cstheme="majorBidi"/>
          <w:b w:val="0"/>
          <w:bCs w:val="0"/>
          <w:sz w:val="32"/>
          <w:szCs w:val="32"/>
          <w:cs/>
        </w:rPr>
        <w:t>รมหาบัณฑิต</w:t>
      </w:r>
    </w:p>
    <w:p w:rsidR="009C3E07" w:rsidRPr="00515DA1" w:rsidRDefault="009C3E07" w:rsidP="00E72B47">
      <w:pPr>
        <w:pStyle w:val="aa"/>
        <w:contextualSpacing/>
        <w:rPr>
          <w:rFonts w:asciiTheme="majorBidi" w:hAnsiTheme="majorBidi" w:cstheme="majorBidi"/>
          <w:b w:val="0"/>
          <w:bCs w:val="0"/>
          <w:sz w:val="32"/>
          <w:szCs w:val="32"/>
        </w:rPr>
      </w:pPr>
    </w:p>
    <w:p w:rsidR="009C3E07" w:rsidRPr="00515DA1" w:rsidRDefault="009C3E07" w:rsidP="00E72B47">
      <w:pPr>
        <w:pStyle w:val="aa"/>
        <w:contextualSpacing/>
        <w:jc w:val="left"/>
        <w:rPr>
          <w:rFonts w:asciiTheme="majorBidi" w:hAnsiTheme="majorBidi" w:cstheme="majorBidi"/>
          <w:b w:val="0"/>
          <w:bCs w:val="0"/>
          <w:sz w:val="32"/>
          <w:szCs w:val="32"/>
        </w:rPr>
      </w:pPr>
      <w:r w:rsidRPr="00515DA1">
        <w:rPr>
          <w:rFonts w:asciiTheme="majorBidi" w:hAnsiTheme="majorBidi" w:cstheme="majorBidi"/>
          <w:sz w:val="32"/>
          <w:szCs w:val="32"/>
          <w:cs/>
        </w:rPr>
        <w:t>คณะกรรมการที่ปรึกษา</w:t>
      </w:r>
      <w:r w:rsidR="00C870CB" w:rsidRPr="00515DA1">
        <w:rPr>
          <w:rFonts w:asciiTheme="majorBidi" w:hAnsiTheme="majorBidi" w:cstheme="majorBidi" w:hint="cs"/>
          <w:b w:val="0"/>
          <w:bCs w:val="0"/>
          <w:sz w:val="32"/>
          <w:szCs w:val="32"/>
          <w:cs/>
        </w:rPr>
        <w:tab/>
      </w:r>
      <w:r w:rsidR="00C870CB" w:rsidRPr="00515DA1">
        <w:rPr>
          <w:rFonts w:asciiTheme="majorBidi" w:hAnsiTheme="majorBidi" w:cstheme="majorBidi" w:hint="cs"/>
          <w:b w:val="0"/>
          <w:bCs w:val="0"/>
          <w:sz w:val="32"/>
          <w:szCs w:val="32"/>
          <w:cs/>
        </w:rPr>
        <w:tab/>
      </w:r>
      <w:r w:rsidR="00C870CB" w:rsidRPr="00515DA1">
        <w:rPr>
          <w:rFonts w:asciiTheme="majorBidi" w:hAnsiTheme="majorBidi" w:cstheme="majorBidi" w:hint="cs"/>
          <w:b w:val="0"/>
          <w:bCs w:val="0"/>
          <w:sz w:val="32"/>
          <w:szCs w:val="32"/>
          <w:cs/>
        </w:rPr>
        <w:tab/>
      </w:r>
      <w:r w:rsidR="00EF6EBE" w:rsidRPr="00515DA1">
        <w:rPr>
          <w:rFonts w:asciiTheme="majorBidi" w:hAnsiTheme="majorBidi" w:cstheme="majorBidi" w:hint="cs"/>
          <w:b w:val="0"/>
          <w:bCs w:val="0"/>
          <w:sz w:val="32"/>
          <w:szCs w:val="32"/>
          <w:cs/>
        </w:rPr>
        <w:t>ผศ.ดร.</w:t>
      </w:r>
      <w:proofErr w:type="spellStart"/>
      <w:r w:rsidR="00EF6EBE" w:rsidRPr="00515DA1">
        <w:rPr>
          <w:rFonts w:asciiTheme="majorBidi" w:hAnsiTheme="majorBidi" w:cstheme="majorBidi" w:hint="cs"/>
          <w:b w:val="0"/>
          <w:bCs w:val="0"/>
          <w:sz w:val="32"/>
          <w:szCs w:val="32"/>
          <w:cs/>
        </w:rPr>
        <w:t>ปิ</w:t>
      </w:r>
      <w:proofErr w:type="spellEnd"/>
      <w:r w:rsidR="00EF6EBE" w:rsidRPr="00515DA1">
        <w:rPr>
          <w:rFonts w:asciiTheme="majorBidi" w:hAnsiTheme="majorBidi" w:cstheme="majorBidi" w:hint="cs"/>
          <w:b w:val="0"/>
          <w:bCs w:val="0"/>
          <w:sz w:val="32"/>
          <w:szCs w:val="32"/>
          <w:cs/>
        </w:rPr>
        <w:t>ยะลักษณ์</w:t>
      </w:r>
      <w:r w:rsidR="00C67DDE" w:rsidRPr="00515DA1">
        <w:rPr>
          <w:rFonts w:asciiTheme="majorBidi" w:hAnsiTheme="majorBidi" w:cstheme="majorBidi" w:hint="cs"/>
          <w:b w:val="0"/>
          <w:bCs w:val="0"/>
          <w:sz w:val="32"/>
          <w:szCs w:val="32"/>
          <w:cs/>
        </w:rPr>
        <w:t xml:space="preserve">   </w:t>
      </w:r>
      <w:r w:rsidR="00EF6EBE" w:rsidRPr="00515DA1">
        <w:rPr>
          <w:rFonts w:asciiTheme="majorBidi" w:hAnsiTheme="majorBidi" w:cstheme="majorBidi" w:hint="cs"/>
          <w:b w:val="0"/>
          <w:bCs w:val="0"/>
          <w:sz w:val="32"/>
          <w:szCs w:val="32"/>
          <w:cs/>
        </w:rPr>
        <w:t>พุทธวงศ์</w:t>
      </w:r>
      <w:r w:rsidR="00C67DDE" w:rsidRPr="00515DA1">
        <w:rPr>
          <w:rFonts w:asciiTheme="majorBidi" w:hAnsiTheme="majorBidi" w:cstheme="majorBidi" w:hint="cs"/>
          <w:b w:val="0"/>
          <w:bCs w:val="0"/>
          <w:sz w:val="32"/>
          <w:szCs w:val="32"/>
          <w:cs/>
        </w:rPr>
        <w:tab/>
      </w:r>
      <w:r w:rsidRPr="00515DA1">
        <w:rPr>
          <w:rFonts w:asciiTheme="majorBidi" w:hAnsiTheme="majorBidi" w:cstheme="majorBidi"/>
          <w:b w:val="0"/>
          <w:bCs w:val="0"/>
          <w:sz w:val="32"/>
          <w:szCs w:val="32"/>
          <w:cs/>
        </w:rPr>
        <w:t>อาจารย์ที่ปรึกษาหลัก</w:t>
      </w:r>
    </w:p>
    <w:p w:rsidR="00E72B47" w:rsidRPr="00515DA1" w:rsidRDefault="00E72B47" w:rsidP="00E72B47">
      <w:pPr>
        <w:pStyle w:val="aa"/>
        <w:contextualSpacing/>
        <w:jc w:val="left"/>
        <w:rPr>
          <w:rFonts w:asciiTheme="majorBidi" w:hAnsiTheme="majorBidi" w:cstheme="majorBidi"/>
          <w:b w:val="0"/>
          <w:bCs w:val="0"/>
          <w:sz w:val="32"/>
          <w:szCs w:val="32"/>
          <w:cs/>
        </w:rPr>
      </w:pPr>
      <w:r w:rsidRPr="00515DA1">
        <w:rPr>
          <w:rFonts w:asciiTheme="majorBidi" w:hAnsiTheme="majorBidi" w:cstheme="majorBidi"/>
          <w:b w:val="0"/>
          <w:bCs w:val="0"/>
          <w:sz w:val="32"/>
          <w:szCs w:val="32"/>
        </w:rPr>
        <w:tab/>
      </w:r>
      <w:r w:rsidRPr="00515DA1">
        <w:rPr>
          <w:rFonts w:asciiTheme="majorBidi" w:hAnsiTheme="majorBidi" w:cstheme="majorBidi"/>
          <w:b w:val="0"/>
          <w:bCs w:val="0"/>
          <w:sz w:val="32"/>
          <w:szCs w:val="32"/>
        </w:rPr>
        <w:tab/>
      </w:r>
      <w:r w:rsidRPr="00515DA1">
        <w:rPr>
          <w:rFonts w:asciiTheme="majorBidi" w:hAnsiTheme="majorBidi" w:cstheme="majorBidi"/>
          <w:b w:val="0"/>
          <w:bCs w:val="0"/>
          <w:sz w:val="32"/>
          <w:szCs w:val="32"/>
        </w:rPr>
        <w:tab/>
      </w:r>
      <w:r w:rsidRPr="00515DA1">
        <w:rPr>
          <w:rFonts w:asciiTheme="majorBidi" w:hAnsiTheme="majorBidi" w:cstheme="majorBidi"/>
          <w:b w:val="0"/>
          <w:bCs w:val="0"/>
          <w:sz w:val="32"/>
          <w:szCs w:val="32"/>
        </w:rPr>
        <w:tab/>
      </w:r>
      <w:r w:rsidRPr="00515DA1">
        <w:rPr>
          <w:rFonts w:asciiTheme="majorBidi" w:hAnsiTheme="majorBidi" w:cstheme="majorBidi"/>
          <w:b w:val="0"/>
          <w:bCs w:val="0"/>
          <w:sz w:val="32"/>
          <w:szCs w:val="32"/>
        </w:rPr>
        <w:tab/>
      </w:r>
      <w:r w:rsidR="008A359B">
        <w:rPr>
          <w:rFonts w:asciiTheme="majorBidi" w:hAnsiTheme="majorBidi" w:cstheme="majorBidi" w:hint="cs"/>
          <w:b w:val="0"/>
          <w:bCs w:val="0"/>
          <w:sz w:val="32"/>
          <w:szCs w:val="32"/>
          <w:cs/>
        </w:rPr>
        <w:t>รศ.พรทิพย์  เธียรธีร</w:t>
      </w:r>
      <w:proofErr w:type="spellStart"/>
      <w:r w:rsidR="008A359B">
        <w:rPr>
          <w:rFonts w:asciiTheme="majorBidi" w:hAnsiTheme="majorBidi" w:cstheme="majorBidi" w:hint="cs"/>
          <w:b w:val="0"/>
          <w:bCs w:val="0"/>
          <w:sz w:val="32"/>
          <w:szCs w:val="32"/>
          <w:cs/>
        </w:rPr>
        <w:t>วิทย์</w:t>
      </w:r>
      <w:proofErr w:type="spellEnd"/>
      <w:r w:rsidR="008A359B">
        <w:rPr>
          <w:rFonts w:asciiTheme="majorBidi" w:hAnsiTheme="majorBidi" w:cstheme="majorBidi" w:hint="cs"/>
          <w:b w:val="0"/>
          <w:bCs w:val="0"/>
          <w:sz w:val="32"/>
          <w:szCs w:val="32"/>
          <w:cs/>
        </w:rPr>
        <w:tab/>
      </w:r>
      <w:r w:rsidRPr="00515DA1">
        <w:rPr>
          <w:rFonts w:asciiTheme="majorBidi" w:hAnsiTheme="majorBidi" w:cstheme="majorBidi" w:hint="cs"/>
          <w:b w:val="0"/>
          <w:bCs w:val="0"/>
          <w:sz w:val="32"/>
          <w:szCs w:val="32"/>
          <w:cs/>
        </w:rPr>
        <w:tab/>
        <w:t>อาจารย์ที่ปรึกษาร่วม</w:t>
      </w:r>
    </w:p>
    <w:p w:rsidR="009C3E07" w:rsidRPr="00515DA1" w:rsidRDefault="009C3E07" w:rsidP="00E72B47">
      <w:pPr>
        <w:spacing w:after="0" w:line="240" w:lineRule="auto"/>
        <w:contextualSpacing/>
        <w:jc w:val="center"/>
        <w:rPr>
          <w:rFonts w:asciiTheme="majorBidi" w:hAnsiTheme="majorBidi" w:cstheme="majorBidi"/>
          <w:sz w:val="32"/>
          <w:szCs w:val="32"/>
        </w:rPr>
      </w:pPr>
    </w:p>
    <w:p w:rsidR="009C3E07" w:rsidRPr="00515DA1" w:rsidRDefault="009C3E07" w:rsidP="00E72B47">
      <w:pPr>
        <w:pStyle w:val="aa"/>
        <w:contextualSpacing/>
        <w:rPr>
          <w:rFonts w:asciiTheme="majorBidi" w:hAnsiTheme="majorBidi" w:cstheme="majorBidi"/>
        </w:rPr>
      </w:pPr>
      <w:r w:rsidRPr="00515DA1">
        <w:rPr>
          <w:rFonts w:asciiTheme="majorBidi" w:hAnsiTheme="majorBidi" w:cstheme="majorBidi"/>
          <w:cs/>
        </w:rPr>
        <w:t>บทคัดย่อ</w:t>
      </w:r>
    </w:p>
    <w:p w:rsidR="009C3E07" w:rsidRPr="00515DA1" w:rsidRDefault="009C3E07" w:rsidP="00E72B47">
      <w:pPr>
        <w:spacing w:after="0" w:line="240" w:lineRule="auto"/>
        <w:contextualSpacing/>
        <w:jc w:val="center"/>
        <w:rPr>
          <w:rFonts w:asciiTheme="majorBidi" w:hAnsiTheme="majorBidi" w:cstheme="majorBidi"/>
          <w:sz w:val="32"/>
          <w:szCs w:val="32"/>
          <w:cs/>
        </w:rPr>
      </w:pPr>
    </w:p>
    <w:p w:rsidR="008A359B" w:rsidRDefault="008A359B" w:rsidP="008A359B">
      <w:pPr>
        <w:widowControl w:val="0"/>
        <w:spacing w:after="0" w:line="240" w:lineRule="auto"/>
        <w:ind w:firstLine="720"/>
        <w:contextualSpacing/>
        <w:jc w:val="thaiDistribute"/>
        <w:rPr>
          <w:rFonts w:ascii="Angsana New" w:hAnsi="Angsana New" w:cs="Angsana New"/>
          <w:sz w:val="32"/>
          <w:szCs w:val="32"/>
        </w:rPr>
      </w:pPr>
      <w:r>
        <w:rPr>
          <w:rFonts w:ascii="Angsana New" w:hAnsi="Angsana New" w:cs="Angsana New"/>
          <w:sz w:val="32"/>
          <w:szCs w:val="32"/>
          <w:cs/>
        </w:rPr>
        <w:t xml:space="preserve">การศึกษานี้มีวัตถุประสงค์เพื่อศึกษาพฤติกรรมการใช้จ่ายของผู้บริโภคโดยใช้บัตรเครดิต บัตรเดบิต และเงินสด และปัจจัยที่มีผลต่อการเลือกวิธีการชำระเงินของผู้บริโภค ในเขตอำเภอเมือง จังหวัดเชียงใหม่ รวมทั้งการวิเคราะห์ความชอบด้านเวลา </w:t>
      </w:r>
      <w:r>
        <w:rPr>
          <w:rFonts w:ascii="Angsana New" w:hAnsi="Angsana New" w:cs="Angsana New"/>
          <w:sz w:val="32"/>
          <w:szCs w:val="32"/>
        </w:rPr>
        <w:t xml:space="preserve">(Time Preferences) </w:t>
      </w:r>
      <w:r>
        <w:rPr>
          <w:rFonts w:ascii="Angsana New" w:hAnsi="Angsana New" w:cs="Angsana New" w:hint="cs"/>
          <w:sz w:val="32"/>
          <w:szCs w:val="32"/>
          <w:cs/>
        </w:rPr>
        <w:t xml:space="preserve">ของผู้บริโภคที่นิยมใช้บัตรเครดิต โดยพิจารณาจากตัวคูณคิดลดส่วนบุคคล </w:t>
      </w:r>
      <w:r>
        <w:rPr>
          <w:rFonts w:ascii="Angsana New" w:hAnsi="Angsana New" w:cs="Angsana New"/>
          <w:sz w:val="32"/>
          <w:szCs w:val="32"/>
        </w:rPr>
        <w:t xml:space="preserve">(Individual Discount Factor, IDF) </w:t>
      </w:r>
      <w:r>
        <w:rPr>
          <w:rFonts w:ascii="Angsana New" w:hAnsi="Angsana New" w:cs="Angsana New" w:hint="cs"/>
          <w:sz w:val="32"/>
          <w:szCs w:val="32"/>
          <w:cs/>
        </w:rPr>
        <w:t xml:space="preserve">เพื่อทดสอบว่าผู้บริโภคกลุ่มดังกล่าวเป็นบุคคลที่มีความเอนเอียงในปัจจุบัน </w:t>
      </w:r>
      <w:r>
        <w:rPr>
          <w:rFonts w:ascii="Angsana New" w:hAnsi="Angsana New" w:cs="Angsana New"/>
          <w:sz w:val="32"/>
          <w:szCs w:val="32"/>
        </w:rPr>
        <w:t xml:space="preserve">(Present Bias) </w:t>
      </w:r>
      <w:r>
        <w:rPr>
          <w:rFonts w:ascii="Angsana New" w:hAnsi="Angsana New" w:cs="Angsana New" w:hint="cs"/>
          <w:sz w:val="32"/>
          <w:szCs w:val="32"/>
          <w:cs/>
        </w:rPr>
        <w:t xml:space="preserve">ต่างไปจากผู้บริโภคทั่วไปหรือไม่ การเลือกตัวอย่างที่ใช้ในการศึกษาครั้งนี้ใช้วิธีเลือกกลุ่มตัวอย่าง โดยเลือกจากผู้ที่มีบัตรเครดิต บัตรเดบิต และเงินสด โดยตั้งสมมติฐานว่า ผู้ที่มีบัตรเครดิต ต้องมีบัตรเดบิตด้วย เนื่องจากปัจจุบันบัตรเอทีเอ็มของทุกธนาคารจะเป็นบัตรเดบิตด้วย รวมทั้งสิ้น </w:t>
      </w:r>
      <w:r>
        <w:rPr>
          <w:rFonts w:ascii="Angsana New" w:hAnsi="Angsana New" w:cs="Angsana New"/>
          <w:sz w:val="32"/>
          <w:szCs w:val="32"/>
        </w:rPr>
        <w:t xml:space="preserve">400 </w:t>
      </w:r>
      <w:r>
        <w:rPr>
          <w:rFonts w:ascii="Angsana New" w:hAnsi="Angsana New" w:cs="Angsana New" w:hint="cs"/>
          <w:sz w:val="32"/>
          <w:szCs w:val="32"/>
          <w:cs/>
        </w:rPr>
        <w:t>ราย</w:t>
      </w:r>
    </w:p>
    <w:p w:rsidR="008A359B" w:rsidRDefault="008A359B" w:rsidP="008A359B">
      <w:pPr>
        <w:widowControl w:val="0"/>
        <w:spacing w:after="0" w:line="240" w:lineRule="auto"/>
        <w:ind w:firstLine="720"/>
        <w:contextualSpacing/>
        <w:jc w:val="thaiDistribute"/>
        <w:rPr>
          <w:rFonts w:ascii="Angsana New" w:hAnsi="Angsana New" w:cs="Angsana New"/>
          <w:sz w:val="32"/>
          <w:szCs w:val="32"/>
        </w:rPr>
      </w:pPr>
      <w:r>
        <w:rPr>
          <w:rFonts w:ascii="Angsana New" w:hAnsi="Angsana New" w:cs="Angsana New"/>
          <w:sz w:val="32"/>
          <w:szCs w:val="32"/>
          <w:cs/>
        </w:rPr>
        <w:t xml:space="preserve">ผลการศึกษาพบว่า ผู้บริโภคส่วนใหญ่จะมีการถือครองบัตรเครดิตเฉลี่ย </w:t>
      </w:r>
      <w:r>
        <w:rPr>
          <w:rFonts w:ascii="Angsana New" w:hAnsi="Angsana New" w:cs="Angsana New"/>
          <w:sz w:val="32"/>
          <w:szCs w:val="32"/>
        </w:rPr>
        <w:t xml:space="preserve">1.93 </w:t>
      </w:r>
      <w:r>
        <w:rPr>
          <w:rFonts w:ascii="Angsana New" w:hAnsi="Angsana New" w:cs="Angsana New" w:hint="cs"/>
          <w:sz w:val="32"/>
          <w:szCs w:val="32"/>
          <w:cs/>
        </w:rPr>
        <w:t xml:space="preserve">บัตรต่อคน และบัตรเดบิต </w:t>
      </w:r>
      <w:r>
        <w:rPr>
          <w:rFonts w:ascii="Angsana New" w:hAnsi="Angsana New" w:cs="Angsana New"/>
          <w:sz w:val="32"/>
          <w:szCs w:val="32"/>
        </w:rPr>
        <w:t xml:space="preserve">1.73 </w:t>
      </w:r>
      <w:r>
        <w:rPr>
          <w:rFonts w:ascii="Angsana New" w:hAnsi="Angsana New" w:cs="Angsana New" w:hint="cs"/>
          <w:sz w:val="32"/>
          <w:szCs w:val="32"/>
          <w:cs/>
        </w:rPr>
        <w:t xml:space="preserve">บัตรต่อคน รายได้โดยเฉลี่ย </w:t>
      </w:r>
      <w:r>
        <w:rPr>
          <w:rFonts w:ascii="Angsana New" w:hAnsi="Angsana New" w:cs="Angsana New"/>
          <w:sz w:val="32"/>
          <w:szCs w:val="32"/>
        </w:rPr>
        <w:t xml:space="preserve">28,581.75 </w:t>
      </w:r>
      <w:r>
        <w:rPr>
          <w:rFonts w:ascii="Angsana New" w:hAnsi="Angsana New" w:cs="Angsana New" w:hint="cs"/>
          <w:sz w:val="32"/>
          <w:szCs w:val="32"/>
          <w:cs/>
        </w:rPr>
        <w:t xml:space="preserve">บาท รายจ่ายเฉลี่ย </w:t>
      </w:r>
      <w:r>
        <w:rPr>
          <w:rFonts w:ascii="Angsana New" w:hAnsi="Angsana New" w:cs="Angsana New"/>
          <w:sz w:val="32"/>
          <w:szCs w:val="32"/>
        </w:rPr>
        <w:t xml:space="preserve">19,400.50 </w:t>
      </w:r>
      <w:r>
        <w:rPr>
          <w:rFonts w:ascii="Angsana New" w:hAnsi="Angsana New" w:cs="Angsana New" w:hint="cs"/>
          <w:sz w:val="32"/>
          <w:szCs w:val="32"/>
          <w:cs/>
        </w:rPr>
        <w:t xml:space="preserve">บาท โดยมีวงเงินบัตรเครดิตเฉลี่ยต่อคน คือ </w:t>
      </w:r>
      <w:r>
        <w:rPr>
          <w:rFonts w:ascii="Angsana New" w:hAnsi="Angsana New" w:cs="Angsana New"/>
          <w:sz w:val="32"/>
          <w:szCs w:val="32"/>
        </w:rPr>
        <w:t xml:space="preserve">97,225 </w:t>
      </w:r>
      <w:r>
        <w:rPr>
          <w:rFonts w:ascii="Angsana New" w:hAnsi="Angsana New" w:cs="Angsana New" w:hint="cs"/>
          <w:sz w:val="32"/>
          <w:szCs w:val="32"/>
          <w:cs/>
        </w:rPr>
        <w:t>บาท เหตุผลที่เลือกใช้เงินสด คือ มีความสะดวกและรวดเร็วในการใช้จ่ายซื้อสินค้าและบริการ ส่วนเหตุผลที่ผู้บริโภคส่วนใหญ่เลือกใช้บัตรเครดิตและบัตรแดบิต คือ ใช้ในกรณีที่มีเงินสดไม่เพียงพอ นอกจากนั้นบริการเสริมที่เป็นเหตุผลผู้บริโภคใช้บริการบัตรเครดิตมากขึ้น คือ การยกเว้นค่าธรรมเนียมรายปี สำหรับการศึกษาพฤติกรรมการใช้จ่าย ผ่านวิธีการชำระเงินแบบต่างๆ ผู้บริโภคส่วนใหญ่จะมีการใช้บัตรเครดิต ในการเติมน้ำมันรถยนต์ การซื้อของในห้างสรรพสินค้า และรับประทานอาหารที่ร้านอาหาร ตามลำดับ ส่วนปัจจัยที่มีผลต่อการชำระเงินของผู้บริโภคในการเลือกวิธีการชำระเงินโดยใช้บัตรเครดิตและ</w:t>
      </w:r>
      <w:r>
        <w:rPr>
          <w:rFonts w:ascii="Angsana New" w:hAnsi="Angsana New" w:cs="Angsana New"/>
          <w:sz w:val="32"/>
          <w:szCs w:val="32"/>
          <w:cs/>
        </w:rPr>
        <w:t>บัตรเดบิต  คือ การได้รับส่วนลดหากชำระ</w:t>
      </w:r>
      <w:r>
        <w:rPr>
          <w:rFonts w:ascii="Angsana New" w:hAnsi="Angsana New" w:cs="Angsana New"/>
          <w:sz w:val="32"/>
          <w:szCs w:val="32"/>
          <w:cs/>
        </w:rPr>
        <w:lastRenderedPageBreak/>
        <w:t xml:space="preserve">ผ่านบัตรเครดิตและบัตรเดบิต รวมถึงมูลค่าหรือราคาของสินค้าและบริการ </w:t>
      </w:r>
    </w:p>
    <w:p w:rsidR="008A359B" w:rsidRDefault="008A359B" w:rsidP="008A359B">
      <w:pPr>
        <w:widowControl w:val="0"/>
        <w:spacing w:after="0" w:line="240" w:lineRule="auto"/>
        <w:ind w:firstLine="720"/>
        <w:contextualSpacing/>
        <w:jc w:val="thaiDistribute"/>
        <w:rPr>
          <w:rFonts w:ascii="Angsana New" w:hAnsi="Angsana New" w:cs="Angsana New"/>
          <w:sz w:val="32"/>
          <w:szCs w:val="32"/>
        </w:rPr>
      </w:pPr>
      <w:r>
        <w:rPr>
          <w:rFonts w:ascii="Angsana New" w:hAnsi="Angsana New" w:cs="Angsana New"/>
          <w:sz w:val="32"/>
          <w:szCs w:val="32"/>
          <w:cs/>
        </w:rPr>
        <w:t xml:space="preserve">การวิเคราะห์ความชอบด้านเวลา </w:t>
      </w:r>
      <w:r>
        <w:rPr>
          <w:rFonts w:ascii="Angsana New" w:hAnsi="Angsana New" w:cs="Angsana New"/>
          <w:sz w:val="32"/>
          <w:szCs w:val="32"/>
        </w:rPr>
        <w:t>(Time Preferences)</w:t>
      </w:r>
      <w:r>
        <w:rPr>
          <w:rFonts w:ascii="Angsana New" w:hAnsi="Angsana New" w:cs="Angsana New" w:hint="cs"/>
          <w:sz w:val="32"/>
          <w:szCs w:val="32"/>
          <w:cs/>
        </w:rPr>
        <w:t xml:space="preserve"> พบว่า กลุ่มตัวอย่างที่นิยมใช้บัตรเครดิต เป็นบุคคลที่มีความเอนเอียงใน</w:t>
      </w:r>
      <w:r w:rsidR="00D151BD">
        <w:rPr>
          <w:rFonts w:ascii="Angsana New" w:hAnsi="Angsana New" w:cs="Angsana New" w:hint="cs"/>
          <w:sz w:val="32"/>
          <w:szCs w:val="32"/>
          <w:cs/>
        </w:rPr>
        <w:t>อนาคต</w:t>
      </w:r>
      <w:r>
        <w:rPr>
          <w:rFonts w:ascii="Angsana New" w:hAnsi="Angsana New" w:cs="Angsana New" w:hint="cs"/>
          <w:sz w:val="32"/>
          <w:szCs w:val="32"/>
          <w:cs/>
        </w:rPr>
        <w:t xml:space="preserve"> </w:t>
      </w:r>
      <w:r>
        <w:rPr>
          <w:rFonts w:ascii="Angsana New" w:hAnsi="Angsana New" w:cs="Angsana New"/>
          <w:sz w:val="32"/>
          <w:szCs w:val="32"/>
        </w:rPr>
        <w:t>(</w:t>
      </w:r>
      <w:r w:rsidR="00D151BD">
        <w:rPr>
          <w:rFonts w:ascii="Angsana New" w:hAnsi="Angsana New" w:cs="Angsana New"/>
          <w:sz w:val="32"/>
          <w:szCs w:val="32"/>
        </w:rPr>
        <w:t>Future Bias</w:t>
      </w:r>
      <w:r>
        <w:rPr>
          <w:rFonts w:ascii="Angsana New" w:hAnsi="Angsana New" w:cs="Angsana New"/>
          <w:sz w:val="32"/>
          <w:szCs w:val="32"/>
        </w:rPr>
        <w:t xml:space="preserve">) </w:t>
      </w:r>
      <w:r>
        <w:rPr>
          <w:rFonts w:ascii="Angsana New" w:hAnsi="Angsana New" w:cs="Angsana New" w:hint="cs"/>
          <w:sz w:val="32"/>
          <w:szCs w:val="32"/>
          <w:cs/>
        </w:rPr>
        <w:t xml:space="preserve">ไม่ต่างจากกลุ่มตัวอย่างทั้งหมด แสดงว่าผู้ที่นิยมใช้บัตรเครดิตในกลุ่มตัวอย่างไม่ได้เป็นบุคคลที่มีความเอนเอียงในปัจจุบัน </w:t>
      </w:r>
      <w:r>
        <w:rPr>
          <w:rFonts w:ascii="Angsana New" w:hAnsi="Angsana New" w:cs="Angsana New"/>
          <w:sz w:val="32"/>
          <w:szCs w:val="32"/>
        </w:rPr>
        <w:t>(Present Bias)</w:t>
      </w:r>
      <w:r>
        <w:rPr>
          <w:rFonts w:ascii="Angsana New" w:hAnsi="Angsana New" w:cs="Angsana New" w:hint="cs"/>
          <w:sz w:val="32"/>
          <w:szCs w:val="32"/>
          <w:cs/>
        </w:rPr>
        <w:t xml:space="preserve"> ต่างไปจากกลุ่มอื่นๆ แต่อาจใช้บัตรเครดิตเพราะความสะดวกสบาย และเหตุผลอื่น เช่น การได้รับส่วนลด การสะสมคะแนนเพื่อได้รับสิทธิพิเศษต่างๆ</w:t>
      </w:r>
    </w:p>
    <w:p w:rsidR="001C17C8" w:rsidRPr="00515DA1" w:rsidRDefault="001C17C8" w:rsidP="00E72B47">
      <w:pPr>
        <w:tabs>
          <w:tab w:val="left" w:pos="426"/>
        </w:tabs>
        <w:autoSpaceDE w:val="0"/>
        <w:autoSpaceDN w:val="0"/>
        <w:adjustRightInd w:val="0"/>
        <w:spacing w:after="0" w:line="240" w:lineRule="auto"/>
        <w:contextualSpacing/>
        <w:jc w:val="thaiDistribute"/>
        <w:rPr>
          <w:rFonts w:asciiTheme="majorBidi" w:eastAsia="AngsanaNew" w:hAnsiTheme="majorBidi" w:cstheme="majorBidi"/>
          <w:sz w:val="32"/>
          <w:szCs w:val="32"/>
          <w:cs/>
        </w:rPr>
      </w:pPr>
    </w:p>
    <w:p w:rsidR="004F08A6" w:rsidRPr="00515DA1" w:rsidRDefault="004F08A6" w:rsidP="00E72B47">
      <w:pPr>
        <w:tabs>
          <w:tab w:val="left" w:pos="426"/>
        </w:tabs>
        <w:spacing w:after="0" w:line="240" w:lineRule="auto"/>
        <w:contextualSpacing/>
        <w:jc w:val="thaiDistribute"/>
        <w:rPr>
          <w:rFonts w:asciiTheme="majorBidi" w:hAnsiTheme="majorBidi" w:cstheme="majorBidi"/>
          <w:sz w:val="32"/>
          <w:szCs w:val="32"/>
        </w:rPr>
      </w:pPr>
    </w:p>
    <w:p w:rsidR="006A4930" w:rsidRPr="00515DA1" w:rsidRDefault="006A4930" w:rsidP="00E72B47">
      <w:pPr>
        <w:tabs>
          <w:tab w:val="left" w:pos="426"/>
        </w:tabs>
        <w:spacing w:after="0" w:line="240" w:lineRule="auto"/>
        <w:contextualSpacing/>
        <w:jc w:val="thaiDistribute"/>
        <w:rPr>
          <w:rFonts w:asciiTheme="majorBidi" w:hAnsiTheme="majorBidi" w:cstheme="majorBidi"/>
          <w:sz w:val="32"/>
          <w:szCs w:val="32"/>
        </w:rPr>
      </w:pPr>
    </w:p>
    <w:p w:rsidR="006A4930" w:rsidRPr="00515DA1" w:rsidRDefault="006A4930" w:rsidP="00E72B47">
      <w:pPr>
        <w:tabs>
          <w:tab w:val="left" w:pos="426"/>
        </w:tabs>
        <w:spacing w:after="0" w:line="240" w:lineRule="auto"/>
        <w:contextualSpacing/>
        <w:jc w:val="thaiDistribute"/>
        <w:rPr>
          <w:rFonts w:asciiTheme="majorBidi" w:hAnsiTheme="majorBidi" w:cstheme="majorBidi"/>
          <w:sz w:val="32"/>
          <w:szCs w:val="32"/>
        </w:rPr>
      </w:pPr>
    </w:p>
    <w:p w:rsidR="00EF6EBE" w:rsidRPr="00515DA1" w:rsidRDefault="00EF6EBE" w:rsidP="00E72B47">
      <w:pPr>
        <w:tabs>
          <w:tab w:val="left" w:pos="426"/>
        </w:tabs>
        <w:spacing w:after="0" w:line="240" w:lineRule="auto"/>
        <w:contextualSpacing/>
        <w:jc w:val="thaiDistribute"/>
        <w:rPr>
          <w:rFonts w:asciiTheme="majorBidi" w:hAnsiTheme="majorBidi" w:cstheme="majorBidi"/>
          <w:sz w:val="32"/>
          <w:szCs w:val="32"/>
        </w:rPr>
      </w:pPr>
    </w:p>
    <w:p w:rsidR="00EF6EBE" w:rsidRPr="00515DA1" w:rsidRDefault="00EF6EBE" w:rsidP="00E72B47">
      <w:pPr>
        <w:tabs>
          <w:tab w:val="left" w:pos="426"/>
        </w:tabs>
        <w:spacing w:after="0" w:line="240" w:lineRule="auto"/>
        <w:contextualSpacing/>
        <w:jc w:val="thaiDistribute"/>
        <w:rPr>
          <w:rFonts w:asciiTheme="majorBidi" w:hAnsiTheme="majorBidi" w:cstheme="majorBidi"/>
          <w:sz w:val="32"/>
          <w:szCs w:val="32"/>
        </w:rPr>
      </w:pPr>
    </w:p>
    <w:p w:rsidR="006A4930" w:rsidRPr="00515DA1" w:rsidRDefault="006A4930" w:rsidP="00E72B47">
      <w:pPr>
        <w:tabs>
          <w:tab w:val="left" w:pos="426"/>
        </w:tabs>
        <w:spacing w:after="0" w:line="240" w:lineRule="auto"/>
        <w:contextualSpacing/>
        <w:jc w:val="thaiDistribute"/>
        <w:rPr>
          <w:rFonts w:asciiTheme="majorBidi" w:hAnsiTheme="majorBidi" w:cstheme="majorBidi"/>
          <w:sz w:val="32"/>
          <w:szCs w:val="32"/>
        </w:rPr>
      </w:pPr>
    </w:p>
    <w:p w:rsidR="006A4930" w:rsidRPr="00515DA1" w:rsidRDefault="006A4930" w:rsidP="00E72B47">
      <w:pPr>
        <w:tabs>
          <w:tab w:val="left" w:pos="426"/>
        </w:tabs>
        <w:spacing w:after="0" w:line="240" w:lineRule="auto"/>
        <w:contextualSpacing/>
        <w:jc w:val="thaiDistribute"/>
        <w:rPr>
          <w:rFonts w:asciiTheme="majorBidi" w:hAnsiTheme="majorBidi" w:cstheme="majorBidi"/>
          <w:sz w:val="32"/>
          <w:szCs w:val="32"/>
        </w:rPr>
      </w:pPr>
    </w:p>
    <w:p w:rsidR="006A4930" w:rsidRPr="00515DA1" w:rsidRDefault="006A4930" w:rsidP="00E72B47">
      <w:pPr>
        <w:tabs>
          <w:tab w:val="left" w:pos="426"/>
        </w:tabs>
        <w:spacing w:after="0" w:line="240" w:lineRule="auto"/>
        <w:contextualSpacing/>
        <w:jc w:val="thaiDistribute"/>
        <w:rPr>
          <w:rFonts w:asciiTheme="majorBidi" w:hAnsiTheme="majorBidi" w:cstheme="majorBidi"/>
          <w:sz w:val="32"/>
          <w:szCs w:val="32"/>
        </w:rPr>
      </w:pPr>
    </w:p>
    <w:p w:rsidR="00C870CB" w:rsidRPr="00515DA1" w:rsidRDefault="00C870CB" w:rsidP="00E72B47">
      <w:pPr>
        <w:spacing w:after="0" w:line="240" w:lineRule="auto"/>
        <w:ind w:left="3600" w:hanging="3600"/>
        <w:contextualSpacing/>
        <w:jc w:val="both"/>
        <w:rPr>
          <w:rFonts w:asciiTheme="majorBidi" w:hAnsiTheme="majorBidi" w:cstheme="majorBidi"/>
          <w:b/>
          <w:bCs/>
          <w:sz w:val="32"/>
          <w:szCs w:val="32"/>
        </w:rPr>
      </w:pPr>
    </w:p>
    <w:p w:rsidR="00E72B47" w:rsidRPr="00515DA1" w:rsidRDefault="00E72B47" w:rsidP="00E72B47">
      <w:pPr>
        <w:spacing w:after="0" w:line="240" w:lineRule="auto"/>
        <w:ind w:left="3600" w:hanging="3600"/>
        <w:contextualSpacing/>
        <w:jc w:val="both"/>
        <w:rPr>
          <w:rFonts w:asciiTheme="majorBidi" w:hAnsiTheme="majorBidi" w:cstheme="majorBidi"/>
          <w:b/>
          <w:bCs/>
          <w:sz w:val="32"/>
          <w:szCs w:val="32"/>
        </w:rPr>
      </w:pPr>
    </w:p>
    <w:p w:rsidR="00E72B47" w:rsidRPr="00515DA1" w:rsidRDefault="00E72B47" w:rsidP="00E72B47">
      <w:pPr>
        <w:spacing w:after="0" w:line="240" w:lineRule="auto"/>
        <w:ind w:left="3600" w:hanging="3600"/>
        <w:contextualSpacing/>
        <w:jc w:val="both"/>
        <w:rPr>
          <w:rFonts w:asciiTheme="majorBidi" w:hAnsiTheme="majorBidi" w:cstheme="majorBidi"/>
          <w:b/>
          <w:bCs/>
          <w:sz w:val="32"/>
          <w:szCs w:val="32"/>
        </w:rPr>
      </w:pPr>
    </w:p>
    <w:p w:rsidR="00E72B47" w:rsidRPr="00515DA1" w:rsidRDefault="00E72B47" w:rsidP="00E72B47">
      <w:pPr>
        <w:spacing w:after="0" w:line="240" w:lineRule="auto"/>
        <w:ind w:left="3600" w:hanging="3600"/>
        <w:contextualSpacing/>
        <w:jc w:val="both"/>
        <w:rPr>
          <w:rFonts w:asciiTheme="majorBidi" w:hAnsiTheme="majorBidi" w:cstheme="majorBidi"/>
          <w:b/>
          <w:bCs/>
          <w:sz w:val="32"/>
          <w:szCs w:val="32"/>
        </w:rPr>
      </w:pPr>
    </w:p>
    <w:p w:rsidR="00E72B47" w:rsidRPr="00515DA1" w:rsidRDefault="00E72B47" w:rsidP="00E72B47">
      <w:pPr>
        <w:spacing w:after="0" w:line="240" w:lineRule="auto"/>
        <w:ind w:left="3600" w:hanging="3600"/>
        <w:contextualSpacing/>
        <w:jc w:val="both"/>
        <w:rPr>
          <w:rFonts w:asciiTheme="majorBidi" w:hAnsiTheme="majorBidi" w:cstheme="majorBidi"/>
          <w:b/>
          <w:bCs/>
          <w:sz w:val="32"/>
          <w:szCs w:val="32"/>
        </w:rPr>
      </w:pPr>
    </w:p>
    <w:p w:rsidR="00E72B47" w:rsidRPr="00515DA1" w:rsidRDefault="00E72B47" w:rsidP="00E72B47">
      <w:pPr>
        <w:spacing w:after="0" w:line="240" w:lineRule="auto"/>
        <w:ind w:left="3600" w:hanging="3600"/>
        <w:contextualSpacing/>
        <w:jc w:val="both"/>
        <w:rPr>
          <w:rFonts w:asciiTheme="majorBidi" w:hAnsiTheme="majorBidi" w:cstheme="majorBidi"/>
          <w:b/>
          <w:bCs/>
          <w:sz w:val="32"/>
          <w:szCs w:val="32"/>
        </w:rPr>
      </w:pPr>
    </w:p>
    <w:p w:rsidR="00E72B47" w:rsidRPr="00515DA1" w:rsidRDefault="00E72B47" w:rsidP="00E72B47">
      <w:pPr>
        <w:spacing w:after="0" w:line="240" w:lineRule="auto"/>
        <w:ind w:left="3686" w:right="-40" w:hanging="3686"/>
        <w:contextualSpacing/>
        <w:rPr>
          <w:rFonts w:ascii="Angsana New" w:hAnsi="Angsana New"/>
          <w:b/>
          <w:bCs/>
          <w:sz w:val="32"/>
          <w:szCs w:val="32"/>
        </w:rPr>
      </w:pPr>
    </w:p>
    <w:p w:rsidR="00E72B47" w:rsidRDefault="00E72B47" w:rsidP="00E72B47">
      <w:pPr>
        <w:spacing w:after="0" w:line="240" w:lineRule="auto"/>
        <w:ind w:left="3686" w:right="-40" w:hanging="3686"/>
        <w:contextualSpacing/>
        <w:rPr>
          <w:rFonts w:ascii="Angsana New" w:hAnsi="Angsana New"/>
          <w:b/>
          <w:bCs/>
          <w:sz w:val="32"/>
          <w:szCs w:val="32"/>
        </w:rPr>
      </w:pPr>
    </w:p>
    <w:p w:rsidR="008A359B" w:rsidRDefault="008A359B" w:rsidP="00E72B47">
      <w:pPr>
        <w:spacing w:after="0" w:line="240" w:lineRule="auto"/>
        <w:ind w:left="3686" w:right="-40" w:hanging="3686"/>
        <w:contextualSpacing/>
        <w:rPr>
          <w:rFonts w:ascii="Angsana New" w:hAnsi="Angsana New"/>
          <w:b/>
          <w:bCs/>
          <w:sz w:val="32"/>
          <w:szCs w:val="32"/>
        </w:rPr>
      </w:pPr>
    </w:p>
    <w:p w:rsidR="008A359B" w:rsidRDefault="008A359B" w:rsidP="00E72B47">
      <w:pPr>
        <w:spacing w:after="0" w:line="240" w:lineRule="auto"/>
        <w:ind w:left="3686" w:right="-40" w:hanging="3686"/>
        <w:contextualSpacing/>
        <w:rPr>
          <w:rFonts w:ascii="Angsana New" w:hAnsi="Angsana New"/>
          <w:b/>
          <w:bCs/>
          <w:sz w:val="32"/>
          <w:szCs w:val="32"/>
        </w:rPr>
      </w:pPr>
    </w:p>
    <w:p w:rsidR="008A359B" w:rsidRDefault="008A359B" w:rsidP="00E72B47">
      <w:pPr>
        <w:spacing w:after="0" w:line="240" w:lineRule="auto"/>
        <w:ind w:left="3686" w:right="-40" w:hanging="3686"/>
        <w:contextualSpacing/>
        <w:rPr>
          <w:rFonts w:ascii="Angsana New" w:hAnsi="Angsana New"/>
          <w:b/>
          <w:bCs/>
          <w:sz w:val="32"/>
          <w:szCs w:val="32"/>
        </w:rPr>
      </w:pPr>
    </w:p>
    <w:p w:rsidR="008A359B" w:rsidRDefault="008A359B" w:rsidP="00E72B47">
      <w:pPr>
        <w:spacing w:after="0" w:line="240" w:lineRule="auto"/>
        <w:ind w:left="3686" w:right="-40" w:hanging="3686"/>
        <w:contextualSpacing/>
        <w:rPr>
          <w:rFonts w:ascii="Angsana New" w:hAnsi="Angsana New"/>
          <w:b/>
          <w:bCs/>
          <w:sz w:val="32"/>
          <w:szCs w:val="32"/>
        </w:rPr>
      </w:pPr>
    </w:p>
    <w:p w:rsidR="008A359B" w:rsidRDefault="008A359B" w:rsidP="00E72B47">
      <w:pPr>
        <w:spacing w:after="0" w:line="240" w:lineRule="auto"/>
        <w:ind w:left="3686" w:right="-40" w:hanging="3686"/>
        <w:contextualSpacing/>
        <w:rPr>
          <w:rFonts w:ascii="Angsana New" w:hAnsi="Angsana New"/>
          <w:b/>
          <w:bCs/>
          <w:sz w:val="32"/>
          <w:szCs w:val="32"/>
        </w:rPr>
      </w:pPr>
    </w:p>
    <w:p w:rsidR="008A359B" w:rsidRDefault="008A359B" w:rsidP="00E72B47">
      <w:pPr>
        <w:spacing w:after="0" w:line="240" w:lineRule="auto"/>
        <w:ind w:left="3686" w:right="-40" w:hanging="3686"/>
        <w:contextualSpacing/>
        <w:rPr>
          <w:rFonts w:ascii="Angsana New" w:hAnsi="Angsana New"/>
          <w:b/>
          <w:bCs/>
          <w:sz w:val="32"/>
          <w:szCs w:val="32"/>
        </w:rPr>
      </w:pPr>
    </w:p>
    <w:p w:rsidR="008A359B" w:rsidRPr="00515DA1" w:rsidRDefault="008A359B" w:rsidP="00E72B47">
      <w:pPr>
        <w:spacing w:after="0" w:line="240" w:lineRule="auto"/>
        <w:ind w:left="3686" w:right="-40" w:hanging="3686"/>
        <w:contextualSpacing/>
        <w:rPr>
          <w:rFonts w:ascii="Angsana New" w:hAnsi="Angsana New"/>
          <w:b/>
          <w:bCs/>
          <w:sz w:val="32"/>
          <w:szCs w:val="32"/>
        </w:rPr>
      </w:pPr>
    </w:p>
    <w:p w:rsidR="008A359B" w:rsidRDefault="008A359B" w:rsidP="008C7976">
      <w:pPr>
        <w:spacing w:after="0" w:line="240" w:lineRule="auto"/>
        <w:ind w:left="3686" w:right="-40" w:hanging="3686"/>
        <w:contextualSpacing/>
        <w:rPr>
          <w:rFonts w:ascii="Angsana New" w:hAnsi="Angsana New"/>
          <w:b/>
          <w:bCs/>
          <w:sz w:val="32"/>
          <w:szCs w:val="32"/>
        </w:rPr>
      </w:pPr>
    </w:p>
    <w:p w:rsidR="008A359B" w:rsidRDefault="008A359B" w:rsidP="008C7976">
      <w:pPr>
        <w:spacing w:after="0" w:line="240" w:lineRule="auto"/>
        <w:ind w:left="3686" w:right="-40" w:hanging="3686"/>
        <w:contextualSpacing/>
        <w:rPr>
          <w:rFonts w:ascii="Angsana New" w:hAnsi="Angsana New"/>
          <w:b/>
          <w:bCs/>
          <w:sz w:val="32"/>
          <w:szCs w:val="32"/>
        </w:rPr>
      </w:pPr>
    </w:p>
    <w:p w:rsidR="008C7976" w:rsidRDefault="008C7976" w:rsidP="008C7976">
      <w:pPr>
        <w:spacing w:after="0" w:line="240" w:lineRule="auto"/>
        <w:ind w:left="3686" w:right="-40" w:hanging="3686"/>
        <w:contextualSpacing/>
        <w:rPr>
          <w:rFonts w:ascii="Angsana New" w:hAnsi="Angsana New"/>
          <w:sz w:val="32"/>
          <w:szCs w:val="32"/>
        </w:rPr>
      </w:pPr>
      <w:r>
        <w:rPr>
          <w:rFonts w:ascii="Angsana New" w:hAnsi="Angsana New"/>
          <w:b/>
          <w:bCs/>
          <w:sz w:val="32"/>
          <w:szCs w:val="32"/>
        </w:rPr>
        <w:t>Independent Study Title</w:t>
      </w:r>
      <w:r>
        <w:rPr>
          <w:rFonts w:ascii="Angsana New" w:hAnsi="Angsana New"/>
          <w:sz w:val="32"/>
          <w:szCs w:val="32"/>
        </w:rPr>
        <w:tab/>
      </w:r>
      <w:r w:rsidR="008A359B">
        <w:rPr>
          <w:rFonts w:ascii="Angsana New" w:hAnsi="Angsana New" w:cs="Angsana New"/>
          <w:sz w:val="32"/>
          <w:szCs w:val="32"/>
        </w:rPr>
        <w:t xml:space="preserve">Factors Affecting Consumers’ Choice </w:t>
      </w:r>
      <w:r w:rsidR="00D151BD">
        <w:rPr>
          <w:rFonts w:ascii="Angsana New" w:hAnsi="Angsana New" w:cs="Angsana New"/>
          <w:sz w:val="32"/>
          <w:szCs w:val="32"/>
        </w:rPr>
        <w:t>A</w:t>
      </w:r>
      <w:r w:rsidR="008A359B">
        <w:rPr>
          <w:rFonts w:ascii="Angsana New" w:hAnsi="Angsana New" w:cs="Angsana New"/>
          <w:sz w:val="32"/>
          <w:szCs w:val="32"/>
        </w:rPr>
        <w:t>mong Credit Card, Debit Card and Cash for Good and Service Payment Products in Chiang Mai Province</w:t>
      </w:r>
    </w:p>
    <w:p w:rsidR="008C7976" w:rsidRDefault="008C7976" w:rsidP="008C7976">
      <w:pPr>
        <w:spacing w:after="0" w:line="240" w:lineRule="auto"/>
        <w:ind w:left="3686" w:hanging="3686"/>
        <w:contextualSpacing/>
        <w:rPr>
          <w:rFonts w:ascii="Angsana New" w:hAnsi="Angsana New"/>
          <w:b/>
          <w:bCs/>
          <w:color w:val="FF0000"/>
          <w:sz w:val="32"/>
          <w:szCs w:val="32"/>
        </w:rPr>
      </w:pP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p>
    <w:p w:rsidR="008C7976" w:rsidRDefault="008C7976" w:rsidP="008C7976">
      <w:pPr>
        <w:spacing w:after="0" w:line="240" w:lineRule="auto"/>
        <w:ind w:left="3686" w:hanging="3686"/>
        <w:contextualSpacing/>
        <w:rPr>
          <w:rFonts w:ascii="Angsana New" w:hAnsi="Angsana New"/>
          <w:sz w:val="32"/>
          <w:szCs w:val="32"/>
        </w:rPr>
      </w:pPr>
      <w:r>
        <w:rPr>
          <w:rFonts w:ascii="Angsana New" w:hAnsi="Angsana New"/>
          <w:b/>
          <w:bCs/>
          <w:sz w:val="32"/>
          <w:szCs w:val="32"/>
        </w:rPr>
        <w:t>Author</w:t>
      </w:r>
      <w:r>
        <w:rPr>
          <w:rFonts w:ascii="Angsana New" w:hAnsi="Angsana New"/>
          <w:sz w:val="32"/>
          <w:szCs w:val="32"/>
        </w:rPr>
        <w:tab/>
      </w:r>
      <w:r w:rsidR="008A359B">
        <w:rPr>
          <w:rFonts w:asciiTheme="majorBidi" w:hAnsiTheme="majorBidi" w:cstheme="majorBidi"/>
          <w:sz w:val="32"/>
          <w:szCs w:val="32"/>
        </w:rPr>
        <w:t xml:space="preserve">Miss </w:t>
      </w:r>
      <w:proofErr w:type="spellStart"/>
      <w:r w:rsidR="008A359B">
        <w:rPr>
          <w:rFonts w:asciiTheme="majorBidi" w:hAnsiTheme="majorBidi" w:cstheme="majorBidi"/>
          <w:sz w:val="32"/>
          <w:szCs w:val="32"/>
        </w:rPr>
        <w:t>Sirikul</w:t>
      </w:r>
      <w:proofErr w:type="spellEnd"/>
      <w:r w:rsidR="008A359B">
        <w:rPr>
          <w:rFonts w:asciiTheme="majorBidi" w:hAnsiTheme="majorBidi" w:cstheme="majorBidi"/>
          <w:sz w:val="32"/>
          <w:szCs w:val="32"/>
        </w:rPr>
        <w:t xml:space="preserve"> </w:t>
      </w:r>
      <w:proofErr w:type="spellStart"/>
      <w:r w:rsidR="008A359B">
        <w:rPr>
          <w:rFonts w:asciiTheme="majorBidi" w:hAnsiTheme="majorBidi" w:cstheme="majorBidi"/>
          <w:sz w:val="32"/>
          <w:szCs w:val="32"/>
        </w:rPr>
        <w:t>Koonyosying</w:t>
      </w:r>
      <w:proofErr w:type="spellEnd"/>
    </w:p>
    <w:p w:rsidR="008C7976" w:rsidRDefault="008C7976" w:rsidP="008C7976">
      <w:pPr>
        <w:spacing w:after="0" w:line="240" w:lineRule="auto"/>
        <w:ind w:left="3686" w:hanging="3686"/>
        <w:contextualSpacing/>
        <w:rPr>
          <w:rFonts w:ascii="Angsana New" w:hAnsi="Angsana New"/>
          <w:b/>
          <w:bCs/>
          <w:color w:val="FF0000"/>
          <w:sz w:val="32"/>
          <w:szCs w:val="32"/>
        </w:rPr>
      </w:pP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p>
    <w:p w:rsidR="008C7976" w:rsidRDefault="008C7976" w:rsidP="008C7976">
      <w:pPr>
        <w:spacing w:after="0" w:line="240" w:lineRule="auto"/>
        <w:ind w:left="3686" w:hanging="3686"/>
        <w:contextualSpacing/>
        <w:rPr>
          <w:rFonts w:ascii="Angsana New" w:hAnsi="Angsana New"/>
          <w:sz w:val="32"/>
          <w:szCs w:val="32"/>
        </w:rPr>
      </w:pPr>
      <w:r>
        <w:rPr>
          <w:rFonts w:ascii="Angsana New" w:hAnsi="Angsana New"/>
          <w:b/>
          <w:bCs/>
          <w:sz w:val="32"/>
          <w:szCs w:val="32"/>
        </w:rPr>
        <w:t>Degree</w:t>
      </w:r>
      <w:r>
        <w:rPr>
          <w:rFonts w:ascii="Angsana New" w:hAnsi="Angsana New"/>
          <w:sz w:val="32"/>
          <w:szCs w:val="32"/>
        </w:rPr>
        <w:tab/>
        <w:t xml:space="preserve">Master </w:t>
      </w:r>
      <w:proofErr w:type="gramStart"/>
      <w:r>
        <w:rPr>
          <w:rFonts w:ascii="Angsana New" w:hAnsi="Angsana New"/>
          <w:sz w:val="32"/>
          <w:szCs w:val="32"/>
        </w:rPr>
        <w:t>of  Economics</w:t>
      </w:r>
      <w:proofErr w:type="gramEnd"/>
    </w:p>
    <w:p w:rsidR="008C7976" w:rsidRDefault="008C7976" w:rsidP="008C7976">
      <w:pPr>
        <w:spacing w:after="0" w:line="240" w:lineRule="auto"/>
        <w:ind w:left="3686" w:hanging="3686"/>
        <w:contextualSpacing/>
        <w:jc w:val="thaiDistribute"/>
        <w:rPr>
          <w:rFonts w:ascii="Angsana New" w:hAnsi="Angsana New"/>
          <w:b/>
          <w:bCs/>
          <w:color w:val="FF0000"/>
          <w:sz w:val="32"/>
          <w:szCs w:val="32"/>
        </w:rPr>
      </w:pP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p>
    <w:p w:rsidR="008C7976" w:rsidRDefault="008C7976" w:rsidP="00D151BD">
      <w:pPr>
        <w:spacing w:after="0" w:line="240" w:lineRule="auto"/>
        <w:ind w:left="3686" w:hanging="3686"/>
        <w:contextualSpacing/>
        <w:rPr>
          <w:rFonts w:ascii="Angsana New" w:hAnsi="Angsana New"/>
          <w:color w:val="000000" w:themeColor="text1"/>
          <w:sz w:val="32"/>
          <w:szCs w:val="32"/>
        </w:rPr>
      </w:pPr>
      <w:r>
        <w:rPr>
          <w:rFonts w:ascii="Angsana New" w:hAnsi="Angsana New"/>
          <w:b/>
          <w:bCs/>
          <w:sz w:val="32"/>
          <w:szCs w:val="32"/>
        </w:rPr>
        <w:t>Advisory Committee</w:t>
      </w:r>
      <w:r>
        <w:rPr>
          <w:rFonts w:ascii="Angsana New" w:hAnsi="Angsana New"/>
          <w:sz w:val="32"/>
          <w:szCs w:val="32"/>
        </w:rPr>
        <w:tab/>
      </w:r>
      <w:r w:rsidR="008A359B">
        <w:rPr>
          <w:rFonts w:ascii="Angsana New" w:hAnsi="Angsana New" w:cs="Angsana New"/>
          <w:sz w:val="32"/>
          <w:szCs w:val="32"/>
        </w:rPr>
        <w:t xml:space="preserve">Asst. Prof. Dr. </w:t>
      </w:r>
      <w:proofErr w:type="spellStart"/>
      <w:r w:rsidRPr="00037748">
        <w:rPr>
          <w:rFonts w:ascii="Angsana New" w:hAnsi="Angsana New" w:cs="Angsana New"/>
          <w:sz w:val="32"/>
          <w:szCs w:val="32"/>
        </w:rPr>
        <w:t>Piyaluk</w:t>
      </w:r>
      <w:proofErr w:type="spellEnd"/>
      <w:r>
        <w:rPr>
          <w:rFonts w:ascii="Angsana New" w:hAnsi="Angsana New" w:cs="Angsana New"/>
          <w:sz w:val="32"/>
          <w:szCs w:val="32"/>
        </w:rPr>
        <w:t xml:space="preserve"> </w:t>
      </w:r>
      <w:proofErr w:type="spellStart"/>
      <w:r>
        <w:rPr>
          <w:rFonts w:ascii="Angsana New" w:hAnsi="Angsana New" w:cs="Angsana New"/>
          <w:sz w:val="32"/>
          <w:szCs w:val="32"/>
        </w:rPr>
        <w:t>Buddhawongsa</w:t>
      </w:r>
      <w:proofErr w:type="spellEnd"/>
      <w:r>
        <w:rPr>
          <w:rFonts w:ascii="Angsana New" w:hAnsi="Angsana New" w:cs="Angsana New"/>
          <w:sz w:val="32"/>
          <w:szCs w:val="32"/>
        </w:rPr>
        <w:tab/>
      </w:r>
      <w:r w:rsidRPr="00037748">
        <w:rPr>
          <w:rFonts w:ascii="Angsana New" w:hAnsi="Angsana New" w:cs="Angsana New"/>
          <w:sz w:val="32"/>
          <w:szCs w:val="32"/>
        </w:rPr>
        <w:t>Advisor</w:t>
      </w:r>
    </w:p>
    <w:p w:rsidR="008C7976" w:rsidRDefault="008C7976" w:rsidP="008C7976">
      <w:pPr>
        <w:spacing w:after="0" w:line="240" w:lineRule="auto"/>
        <w:ind w:left="3686" w:right="-58" w:hanging="3686"/>
        <w:contextualSpacing/>
        <w:jc w:val="thaiDistribute"/>
        <w:rPr>
          <w:rFonts w:ascii="Angsana New" w:hAnsi="Angsana New"/>
          <w:color w:val="000000" w:themeColor="text1"/>
          <w:sz w:val="32"/>
          <w:szCs w:val="32"/>
        </w:rPr>
      </w:pPr>
      <w:r>
        <w:rPr>
          <w:rFonts w:ascii="Angsana New" w:hAnsi="Angsana New"/>
          <w:color w:val="000000" w:themeColor="text1"/>
          <w:sz w:val="32"/>
          <w:szCs w:val="32"/>
        </w:rPr>
        <w:tab/>
      </w:r>
      <w:r w:rsidR="008A359B">
        <w:rPr>
          <w:rFonts w:asciiTheme="majorBidi" w:hAnsiTheme="majorBidi" w:cstheme="majorBidi"/>
          <w:sz w:val="32"/>
          <w:szCs w:val="32"/>
        </w:rPr>
        <w:t xml:space="preserve">Assoc. Prof. </w:t>
      </w:r>
      <w:proofErr w:type="spellStart"/>
      <w:r w:rsidR="008A359B">
        <w:rPr>
          <w:rFonts w:asciiTheme="majorBidi" w:hAnsiTheme="majorBidi" w:cstheme="majorBidi"/>
          <w:sz w:val="32"/>
          <w:szCs w:val="32"/>
        </w:rPr>
        <w:t>Porntip</w:t>
      </w:r>
      <w:proofErr w:type="spellEnd"/>
      <w:r w:rsidR="008A359B">
        <w:rPr>
          <w:rFonts w:asciiTheme="majorBidi" w:hAnsiTheme="majorBidi" w:cstheme="majorBidi"/>
          <w:sz w:val="32"/>
          <w:szCs w:val="32"/>
        </w:rPr>
        <w:t xml:space="preserve"> </w:t>
      </w:r>
      <w:proofErr w:type="spellStart"/>
      <w:r w:rsidR="008A359B">
        <w:rPr>
          <w:rFonts w:asciiTheme="majorBidi" w:hAnsiTheme="majorBidi" w:cstheme="majorBidi"/>
          <w:sz w:val="32"/>
          <w:szCs w:val="32"/>
        </w:rPr>
        <w:t>Tianteerawit</w:t>
      </w:r>
      <w:proofErr w:type="spellEnd"/>
      <w:r w:rsidR="008A359B">
        <w:rPr>
          <w:rFonts w:ascii="Angsana New" w:hAnsi="Angsana New"/>
          <w:color w:val="000000" w:themeColor="text1"/>
          <w:sz w:val="32"/>
          <w:szCs w:val="32"/>
        </w:rPr>
        <w:tab/>
      </w:r>
      <w:r>
        <w:rPr>
          <w:rFonts w:ascii="Angsana New" w:hAnsi="Angsana New"/>
          <w:color w:val="000000" w:themeColor="text1"/>
          <w:sz w:val="32"/>
          <w:szCs w:val="32"/>
        </w:rPr>
        <w:t>Co-advisor</w:t>
      </w:r>
    </w:p>
    <w:p w:rsidR="008C7976" w:rsidRPr="00C870CB" w:rsidRDefault="008C7976" w:rsidP="008C7976">
      <w:pPr>
        <w:spacing w:after="0" w:line="240" w:lineRule="auto"/>
        <w:ind w:left="3686" w:hanging="3686"/>
        <w:contextualSpacing/>
        <w:jc w:val="center"/>
        <w:rPr>
          <w:rFonts w:ascii="Angsana New" w:hAnsi="Angsana New"/>
          <w:color w:val="000000" w:themeColor="text1"/>
          <w:sz w:val="32"/>
          <w:szCs w:val="32"/>
        </w:rPr>
      </w:pPr>
    </w:p>
    <w:p w:rsidR="008C7976" w:rsidRDefault="008C7976" w:rsidP="008C7976">
      <w:pPr>
        <w:spacing w:after="0" w:line="240" w:lineRule="auto"/>
        <w:ind w:firstLine="3686"/>
        <w:contextualSpacing/>
        <w:jc w:val="thaiDistribute"/>
        <w:rPr>
          <w:rFonts w:ascii="Angsana New" w:hAnsi="Angsana New"/>
          <w:b/>
          <w:bCs/>
          <w:sz w:val="40"/>
          <w:szCs w:val="40"/>
        </w:rPr>
      </w:pPr>
      <w:r>
        <w:rPr>
          <w:rFonts w:ascii="Angsana New" w:hAnsi="Angsana New"/>
          <w:b/>
          <w:bCs/>
          <w:sz w:val="40"/>
          <w:szCs w:val="40"/>
        </w:rPr>
        <w:t>ABSTRACT</w:t>
      </w:r>
    </w:p>
    <w:p w:rsidR="008C7976" w:rsidRPr="009C3E07" w:rsidRDefault="008C7976" w:rsidP="008C7976">
      <w:pPr>
        <w:spacing w:after="0" w:line="240" w:lineRule="auto"/>
        <w:contextualSpacing/>
        <w:jc w:val="center"/>
        <w:rPr>
          <w:rFonts w:asciiTheme="majorBidi" w:hAnsiTheme="majorBidi" w:cstheme="majorBidi"/>
          <w:sz w:val="32"/>
          <w:szCs w:val="32"/>
        </w:rPr>
      </w:pPr>
    </w:p>
    <w:p w:rsidR="008A359B" w:rsidRDefault="008A359B" w:rsidP="008A359B">
      <w:pPr>
        <w:spacing w:after="0" w:line="240" w:lineRule="auto"/>
        <w:ind w:firstLine="720"/>
        <w:contextualSpacing/>
        <w:jc w:val="thaiDistribute"/>
        <w:rPr>
          <w:rFonts w:asciiTheme="majorBidi" w:hAnsiTheme="majorBidi" w:cstheme="majorBidi"/>
          <w:sz w:val="32"/>
          <w:szCs w:val="32"/>
        </w:rPr>
      </w:pPr>
      <w:r>
        <w:rPr>
          <w:rFonts w:asciiTheme="majorBidi" w:hAnsiTheme="majorBidi" w:cstheme="majorBidi"/>
          <w:sz w:val="32"/>
          <w:szCs w:val="32"/>
        </w:rPr>
        <w:t xml:space="preserve">This study has the objectives to examine credit card, debit card, and cash using behavior for making payments and to find out the factors determining the choice of modes of payment among consumers in </w:t>
      </w:r>
      <w:proofErr w:type="spellStart"/>
      <w:r>
        <w:rPr>
          <w:rFonts w:asciiTheme="majorBidi" w:hAnsiTheme="majorBidi" w:cstheme="majorBidi"/>
          <w:sz w:val="32"/>
          <w:szCs w:val="32"/>
        </w:rPr>
        <w:t>Muaeng</w:t>
      </w:r>
      <w:proofErr w:type="spellEnd"/>
      <w:r>
        <w:rPr>
          <w:rFonts w:asciiTheme="majorBidi" w:hAnsiTheme="majorBidi" w:cstheme="majorBidi"/>
          <w:sz w:val="32"/>
          <w:szCs w:val="32"/>
        </w:rPr>
        <w:t xml:space="preserve"> District of Chiang Mai Province.  It also performed an analysis of time preferences of those consumers who preferred using credit cards for making payments, based on Individual Discount Factor: IDF to test whether or not they have present bias as distinct from other consumers in general.  The needed information for this study was collected from 400 samples of credit card, debit card, and cash users.  One assumption was that credit card holder will also hold debit card because at present ATM card issued by all commercial banks also serves the function of debit card.</w:t>
      </w:r>
    </w:p>
    <w:p w:rsidR="008A359B" w:rsidRDefault="008A359B" w:rsidP="008A359B">
      <w:pPr>
        <w:spacing w:after="0" w:line="240" w:lineRule="auto"/>
        <w:ind w:firstLine="720"/>
        <w:contextualSpacing/>
        <w:jc w:val="thaiDistribute"/>
        <w:rPr>
          <w:rFonts w:asciiTheme="majorBidi" w:hAnsiTheme="majorBidi" w:cstheme="majorBidi"/>
          <w:sz w:val="32"/>
          <w:szCs w:val="32"/>
          <w:cs/>
        </w:rPr>
      </w:pPr>
      <w:r>
        <w:rPr>
          <w:rFonts w:asciiTheme="majorBidi" w:hAnsiTheme="majorBidi" w:cstheme="majorBidi"/>
          <w:sz w:val="32"/>
          <w:szCs w:val="32"/>
        </w:rPr>
        <w:t xml:space="preserve">The study found that most consumers held on average 1.93 credit cards and 1.73 debit cards per person.  The average monthly income per person of the samples under study was 28,581.75 baht while average monthly expenditure was 19,400.50 baht.  The average credit card limit was 97,225 baht. Users of cash for making payments for goods and services did so for the reasons of convenience and speediness.  The main reason for those who opted to use credit card and debit card for spending was their having inadequate cash on hand. Other features of credit card like exemption of annual fee also attracted consumers to use more credit card services.  From the investigation on consumer behavior in using different modes of payment, it was found that consumers often used </w:t>
      </w:r>
      <w:r>
        <w:rPr>
          <w:rFonts w:asciiTheme="majorBidi" w:hAnsiTheme="majorBidi" w:cstheme="majorBidi"/>
          <w:sz w:val="32"/>
          <w:szCs w:val="32"/>
        </w:rPr>
        <w:lastRenderedPageBreak/>
        <w:t>credit card for paying fuel cost for automobile, shopping in department stores, and dining at restaurants, respectively.  Meanwhile, the factors determining the choice of consumers to use credit card and debit card for making payments were found to be the discount for the bill if paid by these cards and the total value or price of goods or service.</w:t>
      </w:r>
    </w:p>
    <w:p w:rsidR="00C870CB" w:rsidRPr="00515DA1" w:rsidRDefault="008A359B" w:rsidP="008A359B">
      <w:pPr>
        <w:spacing w:after="0" w:line="240" w:lineRule="auto"/>
        <w:ind w:firstLine="720"/>
        <w:contextualSpacing/>
        <w:jc w:val="thaiDistribute"/>
        <w:rPr>
          <w:rFonts w:asciiTheme="majorBidi" w:hAnsiTheme="majorBidi" w:cstheme="majorBidi"/>
          <w:sz w:val="32"/>
          <w:szCs w:val="32"/>
        </w:rPr>
      </w:pPr>
      <w:r>
        <w:rPr>
          <w:rFonts w:asciiTheme="majorBidi" w:hAnsiTheme="majorBidi" w:cstheme="majorBidi"/>
          <w:sz w:val="32"/>
          <w:szCs w:val="32"/>
        </w:rPr>
        <w:t xml:space="preserve">The result of time preference analysis indicated that those who opted to use credit card and debit card for making payments had the value of </w:t>
      </w:r>
      <w:r w:rsidR="00D151BD">
        <w:rPr>
          <w:rFonts w:asciiTheme="majorBidi" w:hAnsiTheme="majorBidi" w:cstheme="majorBidi"/>
          <w:sz w:val="32"/>
          <w:szCs w:val="32"/>
        </w:rPr>
        <w:t>future</w:t>
      </w:r>
      <w:r>
        <w:rPr>
          <w:rFonts w:asciiTheme="majorBidi" w:hAnsiTheme="majorBidi" w:cstheme="majorBidi"/>
          <w:sz w:val="32"/>
          <w:szCs w:val="32"/>
        </w:rPr>
        <w:t xml:space="preserve"> bias not different from that of others who behaved differently.  Thus the reason for using credit card and debit card is likely to be the convenience, as well as other offers such as discount for bill payment, and accumulated points for getting special privileges.</w:t>
      </w:r>
    </w:p>
    <w:sectPr w:rsidR="00C870CB" w:rsidRPr="00515DA1" w:rsidSect="00E72B47">
      <w:headerReference w:type="even" r:id="rId8"/>
      <w:headerReference w:type="default" r:id="rId9"/>
      <w:footerReference w:type="even" r:id="rId10"/>
      <w:footerReference w:type="default" r:id="rId11"/>
      <w:headerReference w:type="first" r:id="rId12"/>
      <w:footerReference w:type="first" r:id="rId13"/>
      <w:pgSz w:w="11906" w:h="16838" w:code="9"/>
      <w:pgMar w:top="1418" w:right="1400" w:bottom="1418" w:left="1985" w:header="709" w:footer="987"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C0" w:rsidRDefault="002365C0" w:rsidP="006B1CEE">
      <w:pPr>
        <w:spacing w:after="0" w:line="240" w:lineRule="auto"/>
      </w:pPr>
      <w:r>
        <w:separator/>
      </w:r>
    </w:p>
  </w:endnote>
  <w:endnote w:type="continuationSeparator" w:id="0">
    <w:p w:rsidR="002365C0" w:rsidRDefault="002365C0" w:rsidP="006B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FF" w:rsidRDefault="001340F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0140"/>
      <w:docPartObj>
        <w:docPartGallery w:val="Page Numbers (Bottom of Page)"/>
        <w:docPartUnique/>
      </w:docPartObj>
    </w:sdtPr>
    <w:sdtEndPr/>
    <w:sdtContent>
      <w:p w:rsidR="0032435F" w:rsidRDefault="00102556">
        <w:pPr>
          <w:pStyle w:val="a8"/>
          <w:jc w:val="center"/>
        </w:pPr>
        <w:r w:rsidRPr="0032435F">
          <w:rPr>
            <w:rFonts w:asciiTheme="majorBidi" w:hAnsiTheme="majorBidi" w:cstheme="majorBidi"/>
            <w:sz w:val="32"/>
            <w:szCs w:val="32"/>
          </w:rPr>
          <w:fldChar w:fldCharType="begin"/>
        </w:r>
        <w:r w:rsidR="0032435F" w:rsidRPr="0032435F">
          <w:rPr>
            <w:rFonts w:asciiTheme="majorBidi" w:hAnsiTheme="majorBidi" w:cstheme="majorBidi"/>
            <w:sz w:val="32"/>
            <w:szCs w:val="32"/>
          </w:rPr>
          <w:instrText xml:space="preserve"> PAGE   \* MERGEFORMAT </w:instrText>
        </w:r>
        <w:r w:rsidRPr="0032435F">
          <w:rPr>
            <w:rFonts w:asciiTheme="majorBidi" w:hAnsiTheme="majorBidi" w:cstheme="majorBidi"/>
            <w:sz w:val="32"/>
            <w:szCs w:val="32"/>
          </w:rPr>
          <w:fldChar w:fldCharType="separate"/>
        </w:r>
        <w:r w:rsidR="001340FF" w:rsidRPr="001340FF">
          <w:rPr>
            <w:rFonts w:asciiTheme="majorBidi" w:hAnsiTheme="majorBidi" w:cstheme="majorBidi"/>
            <w:noProof/>
            <w:sz w:val="32"/>
            <w:szCs w:val="32"/>
            <w:cs/>
            <w:lang w:val="th-TH"/>
          </w:rPr>
          <w:t>ง</w:t>
        </w:r>
        <w:r w:rsidRPr="0032435F">
          <w:rPr>
            <w:rFonts w:asciiTheme="majorBidi" w:hAnsiTheme="majorBidi" w:cstheme="majorBidi"/>
            <w:sz w:val="32"/>
            <w:szCs w:val="32"/>
          </w:rPr>
          <w:fldChar w:fldCharType="end"/>
        </w:r>
      </w:p>
    </w:sdtContent>
  </w:sdt>
  <w:p w:rsidR="0032435F" w:rsidRDefault="0032435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FF" w:rsidRDefault="001340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C0" w:rsidRDefault="002365C0" w:rsidP="006B1CEE">
      <w:pPr>
        <w:spacing w:after="0" w:line="240" w:lineRule="auto"/>
      </w:pPr>
      <w:r>
        <w:separator/>
      </w:r>
    </w:p>
  </w:footnote>
  <w:footnote w:type="continuationSeparator" w:id="0">
    <w:p w:rsidR="002365C0" w:rsidRDefault="002365C0" w:rsidP="006B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FF" w:rsidRDefault="001340F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49113" o:spid="_x0000_s2050" type="#_x0000_t75" style="position:absolute;margin-left:0;margin-top:0;width:425.55pt;height:601.9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FF" w:rsidRDefault="001340F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49114" o:spid="_x0000_s2051" type="#_x0000_t75" style="position:absolute;margin-left:0;margin-top:0;width:425.55pt;height:601.9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6636"/>
      <w:docPartObj>
        <w:docPartGallery w:val="Page Numbers (Top of Page)"/>
        <w:docPartUnique/>
      </w:docPartObj>
    </w:sdtPr>
    <w:sdtEndPr/>
    <w:sdtContent>
      <w:p w:rsidR="00757419" w:rsidRDefault="001340FF">
        <w:pPr>
          <w:pStyle w:val="a6"/>
          <w:jc w:val="center"/>
        </w:pPr>
        <w:r>
          <w:rPr>
            <w:rFonts w:ascii="Angsana New" w:hAnsi="Angsana New" w:cs="Angsana New"/>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49112" o:spid="_x0000_s2049" type="#_x0000_t75" style="position:absolute;left:0;text-align:left;margin-left:0;margin-top:0;width:425.55pt;height:601.9pt;z-index:-251658240;mso-position-horizontal:center;mso-position-horizontal-relative:margin;mso-position-vertical:center;mso-position-vertical-relative:margin" o:allowincell="f">
              <v:imagedata r:id="rId1" o:title="copyrights"/>
            </v:shape>
          </w:pict>
        </w:r>
        <w:r w:rsidR="00102556" w:rsidRPr="00667C45">
          <w:rPr>
            <w:rFonts w:ascii="Angsana New" w:hAnsi="Angsana New" w:cs="Angsana New"/>
            <w:sz w:val="28"/>
          </w:rPr>
          <w:fldChar w:fldCharType="begin"/>
        </w:r>
        <w:r w:rsidR="00757419" w:rsidRPr="00667C45">
          <w:rPr>
            <w:rFonts w:ascii="Angsana New" w:hAnsi="Angsana New" w:cs="Angsana New"/>
            <w:sz w:val="28"/>
          </w:rPr>
          <w:instrText xml:space="preserve"> PAGE   \* MERGEFORMAT </w:instrText>
        </w:r>
        <w:r w:rsidR="00102556" w:rsidRPr="00667C45">
          <w:rPr>
            <w:rFonts w:ascii="Angsana New" w:hAnsi="Angsana New" w:cs="Angsana New"/>
            <w:sz w:val="28"/>
          </w:rPr>
          <w:fldChar w:fldCharType="separate"/>
        </w:r>
        <w:r w:rsidR="00C05976">
          <w:rPr>
            <w:rFonts w:ascii="Angsana New" w:hAnsi="Angsana New" w:cs="Angsana New"/>
            <w:noProof/>
            <w:sz w:val="28"/>
            <w:cs/>
          </w:rPr>
          <w:t>ง</w:t>
        </w:r>
        <w:r w:rsidR="00102556" w:rsidRPr="00667C45">
          <w:rPr>
            <w:rFonts w:ascii="Angsana New" w:hAnsi="Angsana New" w:cs="Angsana New"/>
            <w:sz w:val="28"/>
          </w:rPr>
          <w:fldChar w:fldCharType="end"/>
        </w:r>
      </w:p>
    </w:sdtContent>
  </w:sdt>
  <w:p w:rsidR="00757419" w:rsidRDefault="0075741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2A7D61"/>
    <w:rsid w:val="00011629"/>
    <w:rsid w:val="000163B4"/>
    <w:rsid w:val="000169BD"/>
    <w:rsid w:val="00027426"/>
    <w:rsid w:val="00054BE8"/>
    <w:rsid w:val="00074599"/>
    <w:rsid w:val="000747EC"/>
    <w:rsid w:val="000816D0"/>
    <w:rsid w:val="000942A9"/>
    <w:rsid w:val="000A13AF"/>
    <w:rsid w:val="000A6150"/>
    <w:rsid w:val="000B4729"/>
    <w:rsid w:val="000C2419"/>
    <w:rsid w:val="000C2F6F"/>
    <w:rsid w:val="000C53FA"/>
    <w:rsid w:val="000D0AF6"/>
    <w:rsid w:val="000D33B1"/>
    <w:rsid w:val="000D3F98"/>
    <w:rsid w:val="000E10FF"/>
    <w:rsid w:val="00100146"/>
    <w:rsid w:val="00102556"/>
    <w:rsid w:val="00114C66"/>
    <w:rsid w:val="00123B1C"/>
    <w:rsid w:val="001340FF"/>
    <w:rsid w:val="00137074"/>
    <w:rsid w:val="00137BB4"/>
    <w:rsid w:val="00146878"/>
    <w:rsid w:val="00150EDB"/>
    <w:rsid w:val="0018020F"/>
    <w:rsid w:val="00183631"/>
    <w:rsid w:val="00197321"/>
    <w:rsid w:val="001A799D"/>
    <w:rsid w:val="001B1636"/>
    <w:rsid w:val="001B2D0C"/>
    <w:rsid w:val="001B5286"/>
    <w:rsid w:val="001C039D"/>
    <w:rsid w:val="001C17C8"/>
    <w:rsid w:val="001C517F"/>
    <w:rsid w:val="001D5426"/>
    <w:rsid w:val="001E25E4"/>
    <w:rsid w:val="001F6E9F"/>
    <w:rsid w:val="00212DC3"/>
    <w:rsid w:val="00230FAF"/>
    <w:rsid w:val="002345E1"/>
    <w:rsid w:val="002365C0"/>
    <w:rsid w:val="002472DA"/>
    <w:rsid w:val="00251724"/>
    <w:rsid w:val="00254BA5"/>
    <w:rsid w:val="002603E0"/>
    <w:rsid w:val="00270534"/>
    <w:rsid w:val="002802BF"/>
    <w:rsid w:val="0029368F"/>
    <w:rsid w:val="002A2FB8"/>
    <w:rsid w:val="002A7D61"/>
    <w:rsid w:val="002E34B8"/>
    <w:rsid w:val="002F1F88"/>
    <w:rsid w:val="002F49ED"/>
    <w:rsid w:val="003056A1"/>
    <w:rsid w:val="003117FF"/>
    <w:rsid w:val="0032435F"/>
    <w:rsid w:val="0032486E"/>
    <w:rsid w:val="003272CA"/>
    <w:rsid w:val="0033630D"/>
    <w:rsid w:val="003419D5"/>
    <w:rsid w:val="00347673"/>
    <w:rsid w:val="00357509"/>
    <w:rsid w:val="003614EC"/>
    <w:rsid w:val="003621DC"/>
    <w:rsid w:val="00370284"/>
    <w:rsid w:val="0038100C"/>
    <w:rsid w:val="003871B4"/>
    <w:rsid w:val="00397BF4"/>
    <w:rsid w:val="003A1862"/>
    <w:rsid w:val="003B0291"/>
    <w:rsid w:val="003E704B"/>
    <w:rsid w:val="00402C61"/>
    <w:rsid w:val="0042376F"/>
    <w:rsid w:val="00426A06"/>
    <w:rsid w:val="004337C2"/>
    <w:rsid w:val="004373A1"/>
    <w:rsid w:val="00437FCA"/>
    <w:rsid w:val="00445E81"/>
    <w:rsid w:val="00477463"/>
    <w:rsid w:val="0048522F"/>
    <w:rsid w:val="004934EE"/>
    <w:rsid w:val="00497D03"/>
    <w:rsid w:val="004C6731"/>
    <w:rsid w:val="004C6911"/>
    <w:rsid w:val="004C7011"/>
    <w:rsid w:val="004D27B2"/>
    <w:rsid w:val="004D55D5"/>
    <w:rsid w:val="004E02BF"/>
    <w:rsid w:val="004F08A6"/>
    <w:rsid w:val="004F1FBC"/>
    <w:rsid w:val="004F348A"/>
    <w:rsid w:val="005104A3"/>
    <w:rsid w:val="00515DA1"/>
    <w:rsid w:val="005173B3"/>
    <w:rsid w:val="00524EBF"/>
    <w:rsid w:val="0053445E"/>
    <w:rsid w:val="00535277"/>
    <w:rsid w:val="00545419"/>
    <w:rsid w:val="0054544A"/>
    <w:rsid w:val="0055506D"/>
    <w:rsid w:val="00560705"/>
    <w:rsid w:val="00586B0D"/>
    <w:rsid w:val="005942FC"/>
    <w:rsid w:val="0059574A"/>
    <w:rsid w:val="005A610D"/>
    <w:rsid w:val="005A7979"/>
    <w:rsid w:val="005B03E1"/>
    <w:rsid w:val="005C513C"/>
    <w:rsid w:val="005D3776"/>
    <w:rsid w:val="005E479F"/>
    <w:rsid w:val="005F2D05"/>
    <w:rsid w:val="005F3A56"/>
    <w:rsid w:val="005F492B"/>
    <w:rsid w:val="006056FA"/>
    <w:rsid w:val="00622F21"/>
    <w:rsid w:val="00624C5B"/>
    <w:rsid w:val="0062682C"/>
    <w:rsid w:val="006379C5"/>
    <w:rsid w:val="0064611E"/>
    <w:rsid w:val="00656574"/>
    <w:rsid w:val="0065704B"/>
    <w:rsid w:val="00667C45"/>
    <w:rsid w:val="00670BB0"/>
    <w:rsid w:val="00674159"/>
    <w:rsid w:val="00674C04"/>
    <w:rsid w:val="006758A0"/>
    <w:rsid w:val="00683949"/>
    <w:rsid w:val="00695D3E"/>
    <w:rsid w:val="006A4930"/>
    <w:rsid w:val="006A64F2"/>
    <w:rsid w:val="006A7BBD"/>
    <w:rsid w:val="006B1CEE"/>
    <w:rsid w:val="006B7F02"/>
    <w:rsid w:val="006C145F"/>
    <w:rsid w:val="006C19A4"/>
    <w:rsid w:val="006C4600"/>
    <w:rsid w:val="006D13D1"/>
    <w:rsid w:val="006E1A78"/>
    <w:rsid w:val="006E4566"/>
    <w:rsid w:val="006F3121"/>
    <w:rsid w:val="006F3B40"/>
    <w:rsid w:val="00702C26"/>
    <w:rsid w:val="00703C84"/>
    <w:rsid w:val="00703E49"/>
    <w:rsid w:val="007302F9"/>
    <w:rsid w:val="0073338E"/>
    <w:rsid w:val="007349DD"/>
    <w:rsid w:val="007364EC"/>
    <w:rsid w:val="00736FD7"/>
    <w:rsid w:val="007409A8"/>
    <w:rsid w:val="007423FE"/>
    <w:rsid w:val="00744F56"/>
    <w:rsid w:val="00752273"/>
    <w:rsid w:val="00753254"/>
    <w:rsid w:val="00757419"/>
    <w:rsid w:val="0075746D"/>
    <w:rsid w:val="00774180"/>
    <w:rsid w:val="007869F5"/>
    <w:rsid w:val="00786C49"/>
    <w:rsid w:val="00790EBE"/>
    <w:rsid w:val="0079446F"/>
    <w:rsid w:val="007A24CC"/>
    <w:rsid w:val="007A552A"/>
    <w:rsid w:val="007B22CB"/>
    <w:rsid w:val="007B383D"/>
    <w:rsid w:val="007B3FC4"/>
    <w:rsid w:val="007C6FBC"/>
    <w:rsid w:val="007D4588"/>
    <w:rsid w:val="007F043E"/>
    <w:rsid w:val="008026E7"/>
    <w:rsid w:val="008100A6"/>
    <w:rsid w:val="00824FA6"/>
    <w:rsid w:val="00825F41"/>
    <w:rsid w:val="008274B3"/>
    <w:rsid w:val="0083209A"/>
    <w:rsid w:val="00834077"/>
    <w:rsid w:val="00835B92"/>
    <w:rsid w:val="0084396F"/>
    <w:rsid w:val="00857FAB"/>
    <w:rsid w:val="00865821"/>
    <w:rsid w:val="0087095D"/>
    <w:rsid w:val="0087153A"/>
    <w:rsid w:val="0087396C"/>
    <w:rsid w:val="008757A8"/>
    <w:rsid w:val="008A359B"/>
    <w:rsid w:val="008A525D"/>
    <w:rsid w:val="008B2348"/>
    <w:rsid w:val="008C44FE"/>
    <w:rsid w:val="008C7976"/>
    <w:rsid w:val="008D3CFA"/>
    <w:rsid w:val="008F01CE"/>
    <w:rsid w:val="008F7AB4"/>
    <w:rsid w:val="00914A4B"/>
    <w:rsid w:val="009172AA"/>
    <w:rsid w:val="009313B5"/>
    <w:rsid w:val="009316CA"/>
    <w:rsid w:val="00931D7D"/>
    <w:rsid w:val="0093313B"/>
    <w:rsid w:val="009445F1"/>
    <w:rsid w:val="00946DE2"/>
    <w:rsid w:val="00947AFD"/>
    <w:rsid w:val="00950614"/>
    <w:rsid w:val="0095592C"/>
    <w:rsid w:val="0096212E"/>
    <w:rsid w:val="00962580"/>
    <w:rsid w:val="0097245C"/>
    <w:rsid w:val="00986C1A"/>
    <w:rsid w:val="00997AE8"/>
    <w:rsid w:val="009C2C55"/>
    <w:rsid w:val="009C34BD"/>
    <w:rsid w:val="009C3E07"/>
    <w:rsid w:val="009C3F9D"/>
    <w:rsid w:val="009C58C6"/>
    <w:rsid w:val="009D68C7"/>
    <w:rsid w:val="009E3138"/>
    <w:rsid w:val="00A1286A"/>
    <w:rsid w:val="00A131E6"/>
    <w:rsid w:val="00A16A16"/>
    <w:rsid w:val="00A20D6C"/>
    <w:rsid w:val="00A2206F"/>
    <w:rsid w:val="00A22B8A"/>
    <w:rsid w:val="00A4052C"/>
    <w:rsid w:val="00A41783"/>
    <w:rsid w:val="00A467FB"/>
    <w:rsid w:val="00A83E9B"/>
    <w:rsid w:val="00A84BB8"/>
    <w:rsid w:val="00A90CB0"/>
    <w:rsid w:val="00AB61FF"/>
    <w:rsid w:val="00AC676D"/>
    <w:rsid w:val="00AD45B8"/>
    <w:rsid w:val="00AD4923"/>
    <w:rsid w:val="00AE0667"/>
    <w:rsid w:val="00AE3345"/>
    <w:rsid w:val="00AF1BEB"/>
    <w:rsid w:val="00B03ED2"/>
    <w:rsid w:val="00B14B3D"/>
    <w:rsid w:val="00B151E9"/>
    <w:rsid w:val="00B157CD"/>
    <w:rsid w:val="00B16430"/>
    <w:rsid w:val="00B2464B"/>
    <w:rsid w:val="00B63067"/>
    <w:rsid w:val="00B71F7F"/>
    <w:rsid w:val="00B72B64"/>
    <w:rsid w:val="00B75DEF"/>
    <w:rsid w:val="00B7730E"/>
    <w:rsid w:val="00B86988"/>
    <w:rsid w:val="00B9554D"/>
    <w:rsid w:val="00BA20FA"/>
    <w:rsid w:val="00BB310D"/>
    <w:rsid w:val="00BB51FC"/>
    <w:rsid w:val="00BE376C"/>
    <w:rsid w:val="00BF3955"/>
    <w:rsid w:val="00BF72CD"/>
    <w:rsid w:val="00C02FC1"/>
    <w:rsid w:val="00C03E86"/>
    <w:rsid w:val="00C05976"/>
    <w:rsid w:val="00C1392B"/>
    <w:rsid w:val="00C16E89"/>
    <w:rsid w:val="00C3226A"/>
    <w:rsid w:val="00C36AD7"/>
    <w:rsid w:val="00C44D0A"/>
    <w:rsid w:val="00C52AD7"/>
    <w:rsid w:val="00C53292"/>
    <w:rsid w:val="00C53618"/>
    <w:rsid w:val="00C67DDE"/>
    <w:rsid w:val="00C8630A"/>
    <w:rsid w:val="00C870CB"/>
    <w:rsid w:val="00CA75C1"/>
    <w:rsid w:val="00CB0C1E"/>
    <w:rsid w:val="00CD5F4E"/>
    <w:rsid w:val="00CF173E"/>
    <w:rsid w:val="00CF5D5F"/>
    <w:rsid w:val="00D02DBA"/>
    <w:rsid w:val="00D03470"/>
    <w:rsid w:val="00D03F9C"/>
    <w:rsid w:val="00D13A59"/>
    <w:rsid w:val="00D151BD"/>
    <w:rsid w:val="00D17E50"/>
    <w:rsid w:val="00D26067"/>
    <w:rsid w:val="00D40266"/>
    <w:rsid w:val="00D81233"/>
    <w:rsid w:val="00D85E44"/>
    <w:rsid w:val="00D86E77"/>
    <w:rsid w:val="00D95E51"/>
    <w:rsid w:val="00D95ECD"/>
    <w:rsid w:val="00DB0649"/>
    <w:rsid w:val="00DC31A8"/>
    <w:rsid w:val="00DC6982"/>
    <w:rsid w:val="00DD15B1"/>
    <w:rsid w:val="00DD509B"/>
    <w:rsid w:val="00DD5EE9"/>
    <w:rsid w:val="00DF4402"/>
    <w:rsid w:val="00DF7E18"/>
    <w:rsid w:val="00E03F27"/>
    <w:rsid w:val="00E16920"/>
    <w:rsid w:val="00E202DC"/>
    <w:rsid w:val="00E22648"/>
    <w:rsid w:val="00E33805"/>
    <w:rsid w:val="00E40342"/>
    <w:rsid w:val="00E72B47"/>
    <w:rsid w:val="00E767DA"/>
    <w:rsid w:val="00E864C0"/>
    <w:rsid w:val="00E930F5"/>
    <w:rsid w:val="00E96C2F"/>
    <w:rsid w:val="00EA0841"/>
    <w:rsid w:val="00EA2B0A"/>
    <w:rsid w:val="00EA3336"/>
    <w:rsid w:val="00EB0FE2"/>
    <w:rsid w:val="00EB78EB"/>
    <w:rsid w:val="00EC1728"/>
    <w:rsid w:val="00EC1D9C"/>
    <w:rsid w:val="00EC4EBD"/>
    <w:rsid w:val="00ED5AD6"/>
    <w:rsid w:val="00ED5BF5"/>
    <w:rsid w:val="00EE3845"/>
    <w:rsid w:val="00EE4A57"/>
    <w:rsid w:val="00EF5FEF"/>
    <w:rsid w:val="00EF678C"/>
    <w:rsid w:val="00EF6EBE"/>
    <w:rsid w:val="00F109B4"/>
    <w:rsid w:val="00F1528A"/>
    <w:rsid w:val="00F210BC"/>
    <w:rsid w:val="00F275F0"/>
    <w:rsid w:val="00F33536"/>
    <w:rsid w:val="00F34AE0"/>
    <w:rsid w:val="00F37839"/>
    <w:rsid w:val="00F41FED"/>
    <w:rsid w:val="00F613B5"/>
    <w:rsid w:val="00F63389"/>
    <w:rsid w:val="00F77718"/>
    <w:rsid w:val="00F81A67"/>
    <w:rsid w:val="00F82391"/>
    <w:rsid w:val="00F85C50"/>
    <w:rsid w:val="00F95E82"/>
    <w:rsid w:val="00FA2CEE"/>
    <w:rsid w:val="00FB5BC5"/>
    <w:rsid w:val="00FC42C7"/>
    <w:rsid w:val="00FC6F54"/>
    <w:rsid w:val="00FD3DFC"/>
    <w:rsid w:val="00FE048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86"/>
    <w:pPr>
      <w:spacing w:after="200" w:line="276" w:lineRule="auto"/>
    </w:pPr>
    <w:rPr>
      <w:sz w:val="22"/>
      <w:szCs w:val="28"/>
    </w:rPr>
  </w:style>
  <w:style w:type="paragraph" w:styleId="3">
    <w:name w:val="heading 3"/>
    <w:basedOn w:val="a"/>
    <w:next w:val="a"/>
    <w:link w:val="30"/>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5">
    <w:name w:val="heading 5"/>
    <w:basedOn w:val="a"/>
    <w:next w:val="a"/>
    <w:link w:val="50"/>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rsid w:val="00F81A67"/>
    <w:rPr>
      <w:rFonts w:ascii="Times New Roman" w:eastAsia="Times New Roman" w:hAnsi="Times New Roman" w:cs="Angsana New"/>
      <w:b/>
      <w:bCs/>
      <w:sz w:val="40"/>
      <w:szCs w:val="40"/>
    </w:rPr>
  </w:style>
  <w:style w:type="character" w:customStyle="1" w:styleId="30">
    <w:name w:val="หัวเรื่อง 3 อักขระ"/>
    <w:basedOn w:val="a0"/>
    <w:link w:val="3"/>
    <w:uiPriority w:val="9"/>
    <w:semiHidden/>
    <w:rsid w:val="00F81A67"/>
    <w:rPr>
      <w:rFonts w:ascii="Cambria" w:eastAsia="Times New Roman" w:hAnsi="Cambria" w:cs="Angsana New"/>
      <w:b/>
      <w:bCs/>
      <w:sz w:val="26"/>
      <w:szCs w:val="33"/>
    </w:rPr>
  </w:style>
  <w:style w:type="paragraph" w:styleId="a3">
    <w:name w:val="Body Text"/>
    <w:basedOn w:val="a"/>
    <w:link w:val="a4"/>
    <w:rsid w:val="00F81A67"/>
    <w:pPr>
      <w:spacing w:after="0" w:line="240" w:lineRule="auto"/>
      <w:jc w:val="center"/>
    </w:pPr>
    <w:rPr>
      <w:rFonts w:ascii="Angsana New" w:eastAsia="Times New Roman" w:hAnsi="Times New Roman" w:cs="Angsana New"/>
      <w:b/>
      <w:bCs/>
      <w:sz w:val="32"/>
      <w:szCs w:val="32"/>
    </w:rPr>
  </w:style>
  <w:style w:type="character" w:customStyle="1" w:styleId="a4">
    <w:name w:val="เนื้อความ อักขระ"/>
    <w:basedOn w:val="a0"/>
    <w:link w:val="a3"/>
    <w:rsid w:val="00F81A67"/>
    <w:rPr>
      <w:rFonts w:ascii="Angsana New" w:eastAsia="Times New Roman" w:hAnsi="Times New Roman" w:cs="Angsana New"/>
      <w:b/>
      <w:bCs/>
      <w:sz w:val="32"/>
      <w:szCs w:val="32"/>
    </w:rPr>
  </w:style>
  <w:style w:type="character" w:styleId="a5">
    <w:name w:val="page number"/>
    <w:basedOn w:val="a0"/>
    <w:rsid w:val="005C513C"/>
  </w:style>
  <w:style w:type="paragraph" w:styleId="a6">
    <w:name w:val="header"/>
    <w:basedOn w:val="a"/>
    <w:link w:val="a7"/>
    <w:uiPriority w:val="99"/>
    <w:unhideWhenUsed/>
    <w:rsid w:val="006B1CEE"/>
    <w:pPr>
      <w:tabs>
        <w:tab w:val="center" w:pos="4680"/>
        <w:tab w:val="right" w:pos="9360"/>
      </w:tabs>
      <w:spacing w:after="0" w:line="240" w:lineRule="auto"/>
    </w:pPr>
  </w:style>
  <w:style w:type="character" w:customStyle="1" w:styleId="a7">
    <w:name w:val="หัวกระดาษ อักขระ"/>
    <w:basedOn w:val="a0"/>
    <w:link w:val="a6"/>
    <w:uiPriority w:val="99"/>
    <w:rsid w:val="006B1CEE"/>
    <w:rPr>
      <w:sz w:val="22"/>
      <w:szCs w:val="28"/>
    </w:rPr>
  </w:style>
  <w:style w:type="paragraph" w:styleId="a8">
    <w:name w:val="footer"/>
    <w:basedOn w:val="a"/>
    <w:link w:val="a9"/>
    <w:uiPriority w:val="99"/>
    <w:unhideWhenUsed/>
    <w:rsid w:val="006B1CEE"/>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6B1CEE"/>
    <w:rPr>
      <w:sz w:val="22"/>
      <w:szCs w:val="28"/>
    </w:rPr>
  </w:style>
  <w:style w:type="paragraph" w:styleId="2">
    <w:name w:val="Body Text 2"/>
    <w:basedOn w:val="a"/>
    <w:link w:val="20"/>
    <w:uiPriority w:val="99"/>
    <w:semiHidden/>
    <w:unhideWhenUsed/>
    <w:rsid w:val="009C3E07"/>
    <w:pPr>
      <w:spacing w:after="120" w:line="480" w:lineRule="auto"/>
    </w:pPr>
  </w:style>
  <w:style w:type="character" w:customStyle="1" w:styleId="20">
    <w:name w:val="เนื้อความ 2 อักขระ"/>
    <w:basedOn w:val="a0"/>
    <w:link w:val="2"/>
    <w:uiPriority w:val="99"/>
    <w:semiHidden/>
    <w:rsid w:val="009C3E07"/>
    <w:rPr>
      <w:sz w:val="22"/>
      <w:szCs w:val="28"/>
    </w:rPr>
  </w:style>
  <w:style w:type="paragraph" w:styleId="aa">
    <w:name w:val="Title"/>
    <w:basedOn w:val="a"/>
    <w:link w:val="ab"/>
    <w:qFormat/>
    <w:rsid w:val="009C3E07"/>
    <w:pPr>
      <w:spacing w:after="0" w:line="240" w:lineRule="auto"/>
      <w:jc w:val="center"/>
    </w:pPr>
    <w:rPr>
      <w:rFonts w:ascii="AngsanaUPC" w:eastAsia="Cordia New" w:hAnsi="AngsanaUPC" w:cs="AngsanaUPC"/>
      <w:b/>
      <w:bCs/>
      <w:sz w:val="40"/>
      <w:szCs w:val="40"/>
    </w:rPr>
  </w:style>
  <w:style w:type="character" w:customStyle="1" w:styleId="ab">
    <w:name w:val="ชื่อเรื่อง อักขระ"/>
    <w:basedOn w:val="a0"/>
    <w:link w:val="aa"/>
    <w:rsid w:val="009C3E07"/>
    <w:rPr>
      <w:rFonts w:ascii="AngsanaUPC" w:eastAsia="Cordia New" w:hAnsi="AngsanaUPC" w:cs="AngsanaUPC"/>
      <w:b/>
      <w:bCs/>
      <w:sz w:val="40"/>
      <w:szCs w:val="40"/>
    </w:rPr>
  </w:style>
  <w:style w:type="character" w:customStyle="1" w:styleId="longtext">
    <w:name w:val="long_text"/>
    <w:basedOn w:val="a0"/>
    <w:rsid w:val="00C53618"/>
  </w:style>
  <w:style w:type="character" w:customStyle="1" w:styleId="hps">
    <w:name w:val="hps"/>
    <w:basedOn w:val="a0"/>
    <w:rsid w:val="00011629"/>
  </w:style>
  <w:style w:type="paragraph" w:styleId="ac">
    <w:name w:val="Balloon Text"/>
    <w:basedOn w:val="a"/>
    <w:link w:val="ad"/>
    <w:uiPriority w:val="99"/>
    <w:semiHidden/>
    <w:unhideWhenUsed/>
    <w:rsid w:val="00946DE2"/>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946DE2"/>
    <w:rPr>
      <w:rFonts w:ascii="Tahoma" w:hAnsi="Tahoma" w:cs="Angsana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2607">
      <w:bodyDiv w:val="1"/>
      <w:marLeft w:val="0"/>
      <w:marRight w:val="0"/>
      <w:marTop w:val="0"/>
      <w:marBottom w:val="0"/>
      <w:divBdr>
        <w:top w:val="none" w:sz="0" w:space="0" w:color="auto"/>
        <w:left w:val="none" w:sz="0" w:space="0" w:color="auto"/>
        <w:bottom w:val="none" w:sz="0" w:space="0" w:color="auto"/>
        <w:right w:val="none" w:sz="0" w:space="0" w:color="auto"/>
      </w:divBdr>
    </w:div>
    <w:div w:id="768934844">
      <w:bodyDiv w:val="1"/>
      <w:marLeft w:val="0"/>
      <w:marRight w:val="0"/>
      <w:marTop w:val="0"/>
      <w:marBottom w:val="0"/>
      <w:divBdr>
        <w:top w:val="none" w:sz="0" w:space="0" w:color="auto"/>
        <w:left w:val="none" w:sz="0" w:space="0" w:color="auto"/>
        <w:bottom w:val="none" w:sz="0" w:space="0" w:color="auto"/>
        <w:right w:val="none" w:sz="0" w:space="0" w:color="auto"/>
      </w:divBdr>
    </w:div>
    <w:div w:id="1235357553">
      <w:bodyDiv w:val="1"/>
      <w:marLeft w:val="0"/>
      <w:marRight w:val="0"/>
      <w:marTop w:val="0"/>
      <w:marBottom w:val="0"/>
      <w:divBdr>
        <w:top w:val="none" w:sz="0" w:space="0" w:color="auto"/>
        <w:left w:val="none" w:sz="0" w:space="0" w:color="auto"/>
        <w:bottom w:val="none" w:sz="0" w:space="0" w:color="auto"/>
        <w:right w:val="none" w:sz="0" w:space="0" w:color="auto"/>
      </w:divBdr>
      <w:divsChild>
        <w:div w:id="1424840979">
          <w:marLeft w:val="0"/>
          <w:marRight w:val="0"/>
          <w:marTop w:val="0"/>
          <w:marBottom w:val="0"/>
          <w:divBdr>
            <w:top w:val="none" w:sz="0" w:space="0" w:color="auto"/>
            <w:left w:val="none" w:sz="0" w:space="0" w:color="auto"/>
            <w:bottom w:val="none" w:sz="0" w:space="0" w:color="auto"/>
            <w:right w:val="none" w:sz="0" w:space="0" w:color="auto"/>
          </w:divBdr>
          <w:divsChild>
            <w:div w:id="1531838936">
              <w:marLeft w:val="0"/>
              <w:marRight w:val="0"/>
              <w:marTop w:val="0"/>
              <w:marBottom w:val="0"/>
              <w:divBdr>
                <w:top w:val="none" w:sz="0" w:space="0" w:color="auto"/>
                <w:left w:val="none" w:sz="0" w:space="0" w:color="auto"/>
                <w:bottom w:val="none" w:sz="0" w:space="0" w:color="auto"/>
                <w:right w:val="none" w:sz="0" w:space="0" w:color="auto"/>
              </w:divBdr>
              <w:divsChild>
                <w:div w:id="1347511952">
                  <w:marLeft w:val="0"/>
                  <w:marRight w:val="0"/>
                  <w:marTop w:val="0"/>
                  <w:marBottom w:val="0"/>
                  <w:divBdr>
                    <w:top w:val="none" w:sz="0" w:space="0" w:color="auto"/>
                    <w:left w:val="none" w:sz="0" w:space="0" w:color="auto"/>
                    <w:bottom w:val="none" w:sz="0" w:space="0" w:color="auto"/>
                    <w:right w:val="none" w:sz="0" w:space="0" w:color="auto"/>
                  </w:divBdr>
                  <w:divsChild>
                    <w:div w:id="389958964">
                      <w:marLeft w:val="0"/>
                      <w:marRight w:val="0"/>
                      <w:marTop w:val="0"/>
                      <w:marBottom w:val="0"/>
                      <w:divBdr>
                        <w:top w:val="none" w:sz="0" w:space="0" w:color="auto"/>
                        <w:left w:val="none" w:sz="0" w:space="0" w:color="auto"/>
                        <w:bottom w:val="none" w:sz="0" w:space="0" w:color="auto"/>
                        <w:right w:val="none" w:sz="0" w:space="0" w:color="auto"/>
                      </w:divBdr>
                      <w:divsChild>
                        <w:div w:id="1638799983">
                          <w:marLeft w:val="0"/>
                          <w:marRight w:val="0"/>
                          <w:marTop w:val="0"/>
                          <w:marBottom w:val="0"/>
                          <w:divBdr>
                            <w:top w:val="none" w:sz="0" w:space="0" w:color="auto"/>
                            <w:left w:val="none" w:sz="0" w:space="0" w:color="auto"/>
                            <w:bottom w:val="none" w:sz="0" w:space="0" w:color="auto"/>
                            <w:right w:val="none" w:sz="0" w:space="0" w:color="auto"/>
                          </w:divBdr>
                          <w:divsChild>
                            <w:div w:id="720514961">
                              <w:marLeft w:val="0"/>
                              <w:marRight w:val="0"/>
                              <w:marTop w:val="0"/>
                              <w:marBottom w:val="0"/>
                              <w:divBdr>
                                <w:top w:val="none" w:sz="0" w:space="0" w:color="auto"/>
                                <w:left w:val="none" w:sz="0" w:space="0" w:color="auto"/>
                                <w:bottom w:val="none" w:sz="0" w:space="0" w:color="auto"/>
                                <w:right w:val="none" w:sz="0" w:space="0" w:color="auto"/>
                              </w:divBdr>
                            </w:div>
                            <w:div w:id="864637136">
                              <w:marLeft w:val="0"/>
                              <w:marRight w:val="0"/>
                              <w:marTop w:val="0"/>
                              <w:marBottom w:val="0"/>
                              <w:divBdr>
                                <w:top w:val="none" w:sz="0" w:space="0" w:color="auto"/>
                                <w:left w:val="none" w:sz="0" w:space="0" w:color="auto"/>
                                <w:bottom w:val="none" w:sz="0" w:space="0" w:color="auto"/>
                                <w:right w:val="none" w:sz="0" w:space="0" w:color="auto"/>
                              </w:divBdr>
                              <w:divsChild>
                                <w:div w:id="392393837">
                                  <w:marLeft w:val="0"/>
                                  <w:marRight w:val="0"/>
                                  <w:marTop w:val="0"/>
                                  <w:marBottom w:val="0"/>
                                  <w:divBdr>
                                    <w:top w:val="none" w:sz="0" w:space="0" w:color="auto"/>
                                    <w:left w:val="none" w:sz="0" w:space="0" w:color="auto"/>
                                    <w:bottom w:val="none" w:sz="0" w:space="0" w:color="auto"/>
                                    <w:right w:val="none" w:sz="0" w:space="0" w:color="auto"/>
                                  </w:divBdr>
                                  <w:divsChild>
                                    <w:div w:id="1954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626277">
      <w:bodyDiv w:val="1"/>
      <w:marLeft w:val="0"/>
      <w:marRight w:val="0"/>
      <w:marTop w:val="0"/>
      <w:marBottom w:val="0"/>
      <w:divBdr>
        <w:top w:val="none" w:sz="0" w:space="0" w:color="auto"/>
        <w:left w:val="none" w:sz="0" w:space="0" w:color="auto"/>
        <w:bottom w:val="none" w:sz="0" w:space="0" w:color="auto"/>
        <w:right w:val="none" w:sz="0" w:space="0" w:color="auto"/>
      </w:divBdr>
    </w:div>
    <w:div w:id="20684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1CB0-B9AB-4620-8134-D13BAA22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754</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Noi</cp:lastModifiedBy>
  <cp:revision>13</cp:revision>
  <cp:lastPrinted>2015-10-05T15:15:00Z</cp:lastPrinted>
  <dcterms:created xsi:type="dcterms:W3CDTF">2015-09-16T04:10:00Z</dcterms:created>
  <dcterms:modified xsi:type="dcterms:W3CDTF">2015-10-06T15:45:00Z</dcterms:modified>
</cp:coreProperties>
</file>