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4E" w:rsidRPr="00B3567D" w:rsidRDefault="0065184E" w:rsidP="00C72EC5">
      <w:pPr>
        <w:pStyle w:val="NoSpacing"/>
        <w:tabs>
          <w:tab w:val="left" w:pos="3402"/>
        </w:tabs>
        <w:spacing w:after="240"/>
        <w:ind w:left="2098" w:hanging="2098"/>
        <w:rPr>
          <w:rFonts w:ascii="Angsana New" w:hAnsi="Angsana New"/>
          <w:sz w:val="32"/>
          <w:szCs w:val="32"/>
        </w:rPr>
      </w:pPr>
      <w:r w:rsidRPr="00F06BEA">
        <w:rPr>
          <w:rFonts w:ascii="Angsana New" w:hAnsi="Angsana New" w:hint="cs"/>
          <w:b/>
          <w:bCs/>
          <w:sz w:val="32"/>
          <w:szCs w:val="32"/>
          <w:cs/>
        </w:rPr>
        <w:t>หัวข้อ</w:t>
      </w:r>
      <w:r w:rsidRPr="00F06BEA">
        <w:rPr>
          <w:rFonts w:ascii="Angsana New" w:hAnsi="Angsana New"/>
          <w:b/>
          <w:bCs/>
          <w:sz w:val="32"/>
          <w:szCs w:val="32"/>
          <w:cs/>
        </w:rPr>
        <w:t>การค้นคว้าแบบอิสระ</w:t>
      </w:r>
      <w:r w:rsidR="00C72EC5">
        <w:rPr>
          <w:rFonts w:ascii="Angsana New" w:hAnsi="Angsana New" w:hint="cs"/>
          <w:sz w:val="32"/>
          <w:szCs w:val="32"/>
          <w:cs/>
        </w:rPr>
        <w:tab/>
      </w:r>
      <w:r w:rsidR="00E445AA" w:rsidRPr="00F06BEA">
        <w:rPr>
          <w:rFonts w:ascii="Angsana New" w:hAnsi="Angsana New" w:hint="cs"/>
          <w:sz w:val="32"/>
          <w:szCs w:val="32"/>
          <w:cs/>
        </w:rPr>
        <w:t>การพัฒนาบรรจุภัณฑ์สำหรับแยมบ้านไม้หอม</w:t>
      </w:r>
    </w:p>
    <w:p w:rsidR="0065184E" w:rsidRPr="00F06BEA" w:rsidRDefault="0065184E" w:rsidP="00B3567D">
      <w:pPr>
        <w:spacing w:after="240"/>
        <w:ind w:left="3402" w:hanging="3402"/>
        <w:rPr>
          <w:rFonts w:ascii="Angsana New" w:hAnsi="Angsana New"/>
          <w:sz w:val="32"/>
          <w:szCs w:val="32"/>
        </w:rPr>
      </w:pPr>
      <w:r w:rsidRPr="00F06BEA">
        <w:rPr>
          <w:rFonts w:ascii="Angsana New" w:hAnsi="Angsana New"/>
          <w:b/>
          <w:bCs/>
          <w:sz w:val="32"/>
          <w:szCs w:val="32"/>
          <w:cs/>
        </w:rPr>
        <w:t>ผู้เขียน</w:t>
      </w:r>
      <w:r w:rsidRPr="00F06BEA">
        <w:rPr>
          <w:rFonts w:ascii="Angsana New" w:hAnsi="Angsana New"/>
          <w:b/>
          <w:bCs/>
          <w:sz w:val="32"/>
          <w:szCs w:val="32"/>
          <w:cs/>
        </w:rPr>
        <w:tab/>
      </w:r>
      <w:r w:rsidR="00E445AA" w:rsidRPr="00F06BEA">
        <w:rPr>
          <w:rFonts w:ascii="Angsana New" w:hAnsi="Angsana New"/>
          <w:sz w:val="32"/>
          <w:szCs w:val="32"/>
          <w:cs/>
        </w:rPr>
        <w:t xml:space="preserve">นางสาว อรชา </w:t>
      </w:r>
      <w:r w:rsidR="00E445AA" w:rsidRPr="00F06BEA">
        <w:rPr>
          <w:rFonts w:ascii="Angsana New" w:hAnsi="Angsana New" w:hint="cs"/>
          <w:sz w:val="32"/>
          <w:szCs w:val="32"/>
          <w:cs/>
        </w:rPr>
        <w:t xml:space="preserve"> </w:t>
      </w:r>
      <w:r w:rsidR="00E445AA" w:rsidRPr="00F06BEA">
        <w:rPr>
          <w:rFonts w:ascii="Angsana New" w:hAnsi="Angsana New"/>
          <w:sz w:val="32"/>
          <w:szCs w:val="32"/>
          <w:cs/>
        </w:rPr>
        <w:t>บุรานนท์</w:t>
      </w:r>
    </w:p>
    <w:p w:rsidR="0065184E" w:rsidRPr="00F06BEA" w:rsidRDefault="0065184E" w:rsidP="00B3567D">
      <w:pPr>
        <w:spacing w:after="240"/>
        <w:ind w:left="3402" w:hanging="3402"/>
        <w:rPr>
          <w:rFonts w:ascii="Angsana New" w:hAnsi="Angsana New" w:hint="cs"/>
          <w:sz w:val="32"/>
          <w:szCs w:val="32"/>
        </w:rPr>
      </w:pPr>
      <w:r w:rsidRPr="00F06BEA">
        <w:rPr>
          <w:rFonts w:ascii="Angsana New" w:hAnsi="Angsana New"/>
          <w:b/>
          <w:bCs/>
          <w:sz w:val="32"/>
          <w:szCs w:val="32"/>
          <w:cs/>
        </w:rPr>
        <w:t>ปริญญา</w:t>
      </w:r>
      <w:r w:rsidRPr="00F06BEA">
        <w:rPr>
          <w:rFonts w:ascii="Angsana New" w:hAnsi="Angsana New"/>
          <w:b/>
          <w:bCs/>
          <w:sz w:val="32"/>
          <w:szCs w:val="32"/>
          <w:cs/>
        </w:rPr>
        <w:tab/>
      </w:r>
      <w:r w:rsidRPr="00F06BEA">
        <w:rPr>
          <w:rFonts w:ascii="Angsana New" w:hAnsi="Angsana New"/>
          <w:sz w:val="32"/>
          <w:szCs w:val="32"/>
          <w:cs/>
        </w:rPr>
        <w:t xml:space="preserve">บริหารธุรกิจมหาบัณฑิต (การจัดการอุตสาหกรรมเกษตร) </w:t>
      </w:r>
    </w:p>
    <w:p w:rsidR="0065184E" w:rsidRPr="00F06BEA" w:rsidRDefault="0065184E" w:rsidP="00B3567D">
      <w:pPr>
        <w:spacing w:line="480" w:lineRule="auto"/>
        <w:ind w:left="3402" w:hanging="3402"/>
        <w:rPr>
          <w:rFonts w:ascii="Angsana New" w:hAnsi="Angsana New"/>
          <w:sz w:val="32"/>
          <w:szCs w:val="32"/>
        </w:rPr>
      </w:pPr>
      <w:r w:rsidRPr="00F06BEA">
        <w:rPr>
          <w:rFonts w:ascii="Angsana New" w:hAnsi="Angsana New" w:hint="cs"/>
          <w:b/>
          <w:bCs/>
          <w:sz w:val="32"/>
          <w:szCs w:val="32"/>
          <w:cs/>
        </w:rPr>
        <w:t>อาจารย์</w:t>
      </w:r>
      <w:r w:rsidRPr="00F06BEA">
        <w:rPr>
          <w:rFonts w:ascii="Angsana New" w:hAnsi="Angsana New"/>
          <w:b/>
          <w:bCs/>
          <w:sz w:val="32"/>
          <w:szCs w:val="32"/>
          <w:cs/>
        </w:rPr>
        <w:t>ที่ปรึกษา</w:t>
      </w:r>
      <w:r w:rsidRPr="00F06BEA">
        <w:rPr>
          <w:rFonts w:ascii="Angsana New" w:hAnsi="Angsana New"/>
          <w:sz w:val="32"/>
          <w:szCs w:val="32"/>
        </w:rPr>
        <w:t xml:space="preserve">  </w:t>
      </w:r>
      <w:r w:rsidRPr="00F06BEA">
        <w:rPr>
          <w:rFonts w:ascii="Angsana New" w:hAnsi="Angsana New" w:hint="cs"/>
          <w:sz w:val="32"/>
          <w:szCs w:val="32"/>
          <w:cs/>
        </w:rPr>
        <w:tab/>
      </w:r>
      <w:r w:rsidR="00E445AA" w:rsidRPr="00F06BEA">
        <w:rPr>
          <w:rFonts w:ascii="Angsana New" w:hAnsi="Angsana New" w:hint="cs"/>
          <w:sz w:val="32"/>
          <w:szCs w:val="32"/>
          <w:cs/>
        </w:rPr>
        <w:t>อาจารย์ ดร. พนิดา</w:t>
      </w:r>
      <w:r w:rsidR="00E445AA" w:rsidRPr="00F06BEA">
        <w:rPr>
          <w:rFonts w:ascii="Angsana New" w:hAnsi="Angsana New" w:hint="cs"/>
          <w:sz w:val="32"/>
          <w:szCs w:val="32"/>
          <w:cs/>
        </w:rPr>
        <w:tab/>
        <w:t>รัตนปิติกรณ์</w:t>
      </w:r>
    </w:p>
    <w:p w:rsidR="00B304DE" w:rsidRPr="00F06BEA" w:rsidRDefault="0065184E" w:rsidP="00B3567D">
      <w:pPr>
        <w:spacing w:line="480" w:lineRule="auto"/>
        <w:jc w:val="center"/>
        <w:rPr>
          <w:rFonts w:ascii="Angsana New" w:hAnsi="Angsana New"/>
          <w:b/>
          <w:bCs/>
          <w:sz w:val="40"/>
          <w:szCs w:val="40"/>
        </w:rPr>
      </w:pPr>
      <w:r w:rsidRPr="00F06BEA">
        <w:rPr>
          <w:rFonts w:ascii="Angsana New" w:hAnsi="Angsana New"/>
          <w:b/>
          <w:bCs/>
          <w:sz w:val="40"/>
          <w:szCs w:val="40"/>
          <w:cs/>
        </w:rPr>
        <w:t>บทคัดย่อ</w:t>
      </w:r>
    </w:p>
    <w:p w:rsidR="007B5F98" w:rsidRPr="00F06BEA" w:rsidRDefault="007B5F98" w:rsidP="00B3567D">
      <w:pPr>
        <w:spacing w:after="240"/>
        <w:ind w:firstLine="720"/>
        <w:jc w:val="thaiDistribute"/>
        <w:rPr>
          <w:rFonts w:ascii="Angsana New" w:hAnsi="Angsana New" w:hint="cs"/>
          <w:sz w:val="32"/>
          <w:szCs w:val="32"/>
          <w:cs/>
        </w:rPr>
      </w:pPr>
      <w:r w:rsidRPr="00F06BEA">
        <w:rPr>
          <w:rFonts w:ascii="Angsana New" w:hAnsi="Angsana New"/>
          <w:sz w:val="32"/>
          <w:szCs w:val="32"/>
          <w:cs/>
        </w:rPr>
        <w:t>การค้นคว้าแบบ</w:t>
      </w:r>
      <w:r w:rsidR="00E2787D" w:rsidRPr="00F06BEA">
        <w:rPr>
          <w:rFonts w:ascii="Angsana New" w:hAnsi="Angsana New"/>
          <w:sz w:val="32"/>
          <w:szCs w:val="32"/>
          <w:cs/>
        </w:rPr>
        <w:t>อิสระนี้มีวัตถุประสงค์</w:t>
      </w:r>
      <w:r w:rsidR="00E2787D" w:rsidRPr="00B3567D">
        <w:rPr>
          <w:rFonts w:ascii="Angsana New" w:hAnsi="Angsana New"/>
          <w:sz w:val="32"/>
          <w:szCs w:val="32"/>
          <w:cs/>
        </w:rPr>
        <w:t>เพื่อ</w:t>
      </w:r>
      <w:r w:rsidR="00E2787D" w:rsidRPr="00B3567D">
        <w:rPr>
          <w:rFonts w:ascii="Angsana New" w:hAnsi="Angsana New" w:hint="cs"/>
          <w:sz w:val="32"/>
          <w:szCs w:val="32"/>
          <w:cs/>
        </w:rPr>
        <w:t>พัฒนาบรรจุภัณฑ์สำหรับแยมบ้านไม้หอมรูปแบบใหม่ด้าน</w:t>
      </w:r>
      <w:r w:rsidR="00AE207C" w:rsidRPr="00B3567D">
        <w:rPr>
          <w:rFonts w:ascii="Angsana New" w:hAnsi="Angsana New" w:hint="cs"/>
          <w:sz w:val="32"/>
          <w:szCs w:val="32"/>
          <w:cs/>
        </w:rPr>
        <w:t xml:space="preserve">โครงสร้างบรรจุภัณฑ์ </w:t>
      </w:r>
      <w:r w:rsidR="00E2787D" w:rsidRPr="00B3567D">
        <w:rPr>
          <w:rFonts w:ascii="Angsana New" w:hAnsi="Angsana New" w:hint="cs"/>
          <w:sz w:val="32"/>
          <w:szCs w:val="32"/>
          <w:cs/>
        </w:rPr>
        <w:t>ด้านกราฟิก</w:t>
      </w:r>
      <w:r w:rsidR="00097BCF" w:rsidRPr="00B3567D">
        <w:rPr>
          <w:rFonts w:ascii="Angsana New" w:hAnsi="Angsana New" w:hint="cs"/>
          <w:sz w:val="32"/>
          <w:szCs w:val="32"/>
          <w:cs/>
        </w:rPr>
        <w:t>บรรจุภัณฑ์</w:t>
      </w:r>
      <w:r w:rsidR="00E2787D" w:rsidRPr="00B3567D">
        <w:rPr>
          <w:rFonts w:ascii="Angsana New" w:hAnsi="Angsana New"/>
          <w:sz w:val="32"/>
          <w:szCs w:val="32"/>
          <w:shd w:val="clear" w:color="auto" w:fill="FFFFFF"/>
        </w:rPr>
        <w:t xml:space="preserve"> </w:t>
      </w:r>
      <w:r w:rsidR="00E2787D" w:rsidRPr="00B3567D">
        <w:rPr>
          <w:rFonts w:ascii="Angsana New" w:hAnsi="Angsana New" w:hint="cs"/>
          <w:sz w:val="32"/>
          <w:szCs w:val="32"/>
          <w:shd w:val="clear" w:color="auto" w:fill="FFFFFF"/>
          <w:cs/>
        </w:rPr>
        <w:t>และด้านการตลาด</w:t>
      </w:r>
      <w:r w:rsidR="00097BCF" w:rsidRPr="00B3567D">
        <w:rPr>
          <w:rFonts w:ascii="Angsana New" w:hAnsi="Angsana New" w:hint="cs"/>
          <w:sz w:val="32"/>
          <w:szCs w:val="32"/>
          <w:cs/>
        </w:rPr>
        <w:t xml:space="preserve">ให้สอดคล้องกับข้อกำหนดของกฎหมายอาหาร และเป็นที่ยอมรับของผู้บริโภค </w:t>
      </w:r>
      <w:r w:rsidR="001B2A8D" w:rsidRPr="00B3567D">
        <w:rPr>
          <w:rFonts w:ascii="Angsana New" w:hAnsi="Angsana New" w:hint="cs"/>
          <w:sz w:val="32"/>
          <w:szCs w:val="32"/>
          <w:cs/>
        </w:rPr>
        <w:t>กลุ่ม</w:t>
      </w:r>
      <w:r w:rsidR="001B2A8D" w:rsidRPr="00F06BEA">
        <w:rPr>
          <w:rFonts w:ascii="Angsana New" w:hAnsi="Angsana New" w:hint="cs"/>
          <w:sz w:val="32"/>
          <w:szCs w:val="32"/>
          <w:cs/>
        </w:rPr>
        <w:t xml:space="preserve">ตัวอย่างผู้บริโภคทั่วไปในเขตอำเภอเมือง จังหวัดเชียงราย จำนวน 400 ราย </w:t>
      </w:r>
      <w:r w:rsidR="00097BCF">
        <w:rPr>
          <w:rFonts w:ascii="Angsana New" w:hAnsi="Angsana New" w:hint="cs"/>
          <w:sz w:val="32"/>
          <w:szCs w:val="32"/>
          <w:cs/>
        </w:rPr>
        <w:t>วิเคราะห์ข้อมูล</w:t>
      </w:r>
      <w:r w:rsidR="001B2A8D" w:rsidRPr="00F06BEA">
        <w:rPr>
          <w:rFonts w:ascii="Angsana New" w:hAnsi="Angsana New" w:hint="cs"/>
          <w:sz w:val="32"/>
          <w:szCs w:val="32"/>
          <w:cs/>
        </w:rPr>
        <w:t>โ</w:t>
      </w:r>
      <w:r w:rsidR="001B2A8D" w:rsidRPr="00F06BEA">
        <w:rPr>
          <w:rFonts w:ascii="Angsana New" w:hAnsi="Angsana New"/>
          <w:sz w:val="32"/>
          <w:szCs w:val="32"/>
          <w:cs/>
        </w:rPr>
        <w:t>ดยใช้ความถี่ (</w:t>
      </w:r>
      <w:r w:rsidR="001B2A8D" w:rsidRPr="00F06BEA">
        <w:rPr>
          <w:rFonts w:ascii="Angsana New" w:hAnsi="Angsana New"/>
          <w:sz w:val="32"/>
          <w:szCs w:val="32"/>
        </w:rPr>
        <w:t>Frequency</w:t>
      </w:r>
      <w:r w:rsidR="001B2A8D" w:rsidRPr="00F06BEA">
        <w:rPr>
          <w:rFonts w:ascii="Angsana New" w:hAnsi="Angsana New"/>
          <w:sz w:val="32"/>
          <w:szCs w:val="32"/>
          <w:cs/>
        </w:rPr>
        <w:t>) ร้อยละ (</w:t>
      </w:r>
      <w:r w:rsidR="001B2A8D" w:rsidRPr="00F06BEA">
        <w:rPr>
          <w:rFonts w:ascii="Angsana New" w:hAnsi="Angsana New"/>
          <w:sz w:val="32"/>
          <w:szCs w:val="32"/>
        </w:rPr>
        <w:t>Percentage</w:t>
      </w:r>
      <w:r w:rsidR="001B2A8D" w:rsidRPr="00F06BEA">
        <w:rPr>
          <w:rFonts w:ascii="Angsana New" w:hAnsi="Angsana New"/>
          <w:sz w:val="32"/>
          <w:szCs w:val="32"/>
          <w:cs/>
        </w:rPr>
        <w:t>)</w:t>
      </w:r>
      <w:r w:rsidR="00927C19">
        <w:rPr>
          <w:rFonts w:ascii="Angsana New" w:hAnsi="Angsana New"/>
          <w:sz w:val="32"/>
          <w:szCs w:val="32"/>
          <w:cs/>
        </w:rPr>
        <w:br/>
      </w:r>
      <w:r w:rsidR="001B2A8D" w:rsidRPr="00F06BEA">
        <w:rPr>
          <w:rFonts w:ascii="Angsana New" w:hAnsi="Angsana New" w:hint="cs"/>
          <w:sz w:val="32"/>
          <w:szCs w:val="32"/>
          <w:cs/>
        </w:rPr>
        <w:t xml:space="preserve">และ </w:t>
      </w:r>
      <w:r w:rsidR="001B2A8D" w:rsidRPr="00F06BEA">
        <w:rPr>
          <w:rFonts w:ascii="Angsana New" w:hAnsi="Angsana New"/>
          <w:sz w:val="32"/>
          <w:szCs w:val="32"/>
          <w:cs/>
        </w:rPr>
        <w:t>ค่าเฉลี่ย (</w:t>
      </w:r>
      <w:r w:rsidR="001B2A8D" w:rsidRPr="00F06BEA">
        <w:rPr>
          <w:rFonts w:ascii="Angsana New" w:hAnsi="Angsana New"/>
          <w:sz w:val="32"/>
          <w:szCs w:val="32"/>
        </w:rPr>
        <w:t>Mean</w:t>
      </w:r>
      <w:r w:rsidR="001B2A8D" w:rsidRPr="00F06BEA">
        <w:rPr>
          <w:rFonts w:ascii="Angsana New" w:hAnsi="Angsana New"/>
          <w:sz w:val="32"/>
          <w:szCs w:val="32"/>
          <w:cs/>
        </w:rPr>
        <w:t>)</w:t>
      </w:r>
    </w:p>
    <w:p w:rsidR="007B5F98" w:rsidRPr="00F06BEA" w:rsidRDefault="007B5F98" w:rsidP="00B3567D">
      <w:pPr>
        <w:spacing w:after="240"/>
        <w:jc w:val="thaiDistribute"/>
        <w:rPr>
          <w:rFonts w:ascii="Angsana New" w:hAnsi="Angsana New" w:hint="cs"/>
          <w:sz w:val="32"/>
          <w:szCs w:val="32"/>
          <w:cs/>
        </w:rPr>
      </w:pPr>
      <w:r w:rsidRPr="00F06BEA">
        <w:rPr>
          <w:rFonts w:ascii="Angsana New" w:hAnsi="Angsana New"/>
          <w:sz w:val="32"/>
          <w:szCs w:val="32"/>
          <w:cs/>
        </w:rPr>
        <w:tab/>
        <w:t xml:space="preserve">ผลการศึกษาพบว่า </w:t>
      </w:r>
      <w:r w:rsidR="00E2787D" w:rsidRPr="00F06BEA">
        <w:rPr>
          <w:rFonts w:ascii="Angsana New" w:hAnsi="Angsana New"/>
          <w:sz w:val="32"/>
          <w:szCs w:val="32"/>
          <w:cs/>
        </w:rPr>
        <w:t>พฤติกรรมการบริโภค</w:t>
      </w:r>
      <w:r w:rsidR="00E2787D" w:rsidRPr="00F06BEA">
        <w:rPr>
          <w:rFonts w:ascii="Angsana New" w:hAnsi="Angsana New" w:hint="cs"/>
          <w:sz w:val="32"/>
          <w:szCs w:val="32"/>
          <w:cs/>
        </w:rPr>
        <w:t>แยม</w:t>
      </w:r>
      <w:r w:rsidR="00E2787D" w:rsidRPr="00F06BEA">
        <w:rPr>
          <w:rFonts w:ascii="Angsana New" w:hAnsi="Angsana New"/>
          <w:sz w:val="32"/>
          <w:szCs w:val="32"/>
          <w:cs/>
        </w:rPr>
        <w:t>ของผู้ตอบแบบสอบถามจำนวน 40</w:t>
      </w:r>
      <w:r w:rsidR="00E2787D" w:rsidRPr="00F06BEA">
        <w:rPr>
          <w:rFonts w:ascii="Angsana New" w:hAnsi="Angsana New" w:hint="cs"/>
          <w:sz w:val="32"/>
          <w:szCs w:val="32"/>
          <w:cs/>
        </w:rPr>
        <w:t>0</w:t>
      </w:r>
      <w:r w:rsidR="00E2787D" w:rsidRPr="00F06BEA">
        <w:rPr>
          <w:rFonts w:ascii="Angsana New" w:hAnsi="Angsana New"/>
          <w:sz w:val="32"/>
          <w:szCs w:val="32"/>
          <w:cs/>
        </w:rPr>
        <w:t xml:space="preserve"> ราย พบว่า</w:t>
      </w:r>
      <w:r w:rsidR="00E2787D" w:rsidRPr="00F06BEA">
        <w:rPr>
          <w:rFonts w:ascii="Angsana New" w:hAnsi="Angsana New" w:hint="cs"/>
          <w:sz w:val="32"/>
          <w:szCs w:val="32"/>
          <w:cs/>
        </w:rPr>
        <w:t xml:space="preserve"> ผู้ตอบแบบสอบถามส่วนใหญ่เคยซื้อแยม</w:t>
      </w:r>
      <w:r w:rsidR="00E2787D" w:rsidRPr="00F06BEA">
        <w:rPr>
          <w:rFonts w:ascii="Angsana New" w:eastAsia="AngsanaNew-Bold" w:hAnsi="Angsana New"/>
          <w:sz w:val="32"/>
          <w:szCs w:val="32"/>
        </w:rPr>
        <w:t xml:space="preserve"> </w:t>
      </w:r>
      <w:r w:rsidR="00F924D4">
        <w:rPr>
          <w:rFonts w:ascii="Angsana New" w:eastAsia="AngsanaNew-Bold" w:hAnsi="Angsana New" w:hint="cs"/>
          <w:sz w:val="32"/>
          <w:szCs w:val="32"/>
          <w:cs/>
        </w:rPr>
        <w:t>โดยทำการ</w:t>
      </w:r>
      <w:r w:rsidR="00F924D4">
        <w:rPr>
          <w:rFonts w:ascii="Angsana New" w:hAnsi="Angsana New" w:hint="cs"/>
          <w:sz w:val="32"/>
          <w:szCs w:val="32"/>
          <w:cs/>
        </w:rPr>
        <w:t>ซื้อแยมเอง</w:t>
      </w:r>
      <w:r w:rsidR="00E2787D" w:rsidRPr="00F06BEA">
        <w:rPr>
          <w:rFonts w:ascii="Angsana New" w:eastAsia="AngsanaNew-Bold" w:hAnsi="Angsana New" w:hint="cs"/>
          <w:sz w:val="32"/>
          <w:szCs w:val="32"/>
          <w:cs/>
        </w:rPr>
        <w:t>จาก</w:t>
      </w:r>
      <w:r w:rsidR="00E2787D" w:rsidRPr="00F06BEA">
        <w:rPr>
          <w:rFonts w:ascii="Angsana New" w:hAnsi="Angsana New"/>
          <w:sz w:val="32"/>
          <w:szCs w:val="32"/>
          <w:cs/>
        </w:rPr>
        <w:t>ซุปเปอร์มาร์เก็ต</w:t>
      </w:r>
      <w:r w:rsidR="00E2787D" w:rsidRPr="00F06BEA">
        <w:rPr>
          <w:rFonts w:ascii="Angsana New" w:eastAsia="AngsanaNew-Bold" w:hAnsi="Angsana New" w:hint="cs"/>
          <w:sz w:val="32"/>
          <w:szCs w:val="32"/>
          <w:cs/>
        </w:rPr>
        <w:t xml:space="preserve"> มีความถี่ในการบริโภค</w:t>
      </w:r>
      <w:r w:rsidR="00E2787D" w:rsidRPr="00F06BEA">
        <w:rPr>
          <w:rFonts w:ascii="Angsana New" w:hAnsi="Angsana New"/>
          <w:sz w:val="32"/>
          <w:szCs w:val="32"/>
          <w:cs/>
        </w:rPr>
        <w:t>น้อยกว่า 1 ครั้ง/สัปดาห์</w:t>
      </w:r>
      <w:r w:rsidR="00E2787D" w:rsidRPr="00F06BEA">
        <w:rPr>
          <w:rFonts w:ascii="Angsana New" w:hAnsi="Angsana New" w:hint="cs"/>
          <w:sz w:val="32"/>
          <w:szCs w:val="32"/>
          <w:cs/>
        </w:rPr>
        <w:t xml:space="preserve"> </w:t>
      </w:r>
      <w:r w:rsidR="00097BCF">
        <w:rPr>
          <w:rFonts w:ascii="Angsana New" w:eastAsia="AngsanaNew-Bold" w:hAnsi="Angsana New" w:hint="cs"/>
          <w:sz w:val="32"/>
          <w:szCs w:val="32"/>
          <w:cs/>
        </w:rPr>
        <w:t>มี</w:t>
      </w:r>
      <w:r w:rsidR="00E2787D" w:rsidRPr="00F06BEA">
        <w:rPr>
          <w:rFonts w:ascii="Angsana New" w:hAnsi="Angsana New"/>
          <w:sz w:val="32"/>
          <w:szCs w:val="32"/>
          <w:cs/>
        </w:rPr>
        <w:t>กิจกรรมการส่งเสริมการขาย</w:t>
      </w:r>
      <w:r w:rsidR="00E2787D" w:rsidRPr="00F06BEA">
        <w:rPr>
          <w:rFonts w:ascii="Angsana New" w:hAnsi="Angsana New" w:hint="cs"/>
          <w:sz w:val="32"/>
          <w:szCs w:val="32"/>
          <w:cs/>
        </w:rPr>
        <w:t>ที่มีผลต่อการตัดสินใจซื้อ คือ</w:t>
      </w:r>
      <w:r w:rsidR="00927C19">
        <w:rPr>
          <w:rFonts w:ascii="Angsana New" w:hAnsi="Angsana New" w:hint="cs"/>
          <w:sz w:val="32"/>
          <w:szCs w:val="32"/>
          <w:cs/>
        </w:rPr>
        <w:br/>
      </w:r>
      <w:r w:rsidR="00E2787D" w:rsidRPr="00F06BEA">
        <w:rPr>
          <w:rFonts w:ascii="Angsana New" w:hAnsi="Angsana New"/>
          <w:sz w:val="32"/>
          <w:szCs w:val="32"/>
          <w:cs/>
        </w:rPr>
        <w:t>การลดราคา</w:t>
      </w:r>
      <w:r w:rsidR="00E2787D" w:rsidRPr="00F06BEA">
        <w:rPr>
          <w:rFonts w:ascii="Angsana New" w:eastAsia="AngsanaNew-Bold" w:hAnsi="Angsana New" w:hint="cs"/>
          <w:sz w:val="32"/>
          <w:szCs w:val="32"/>
          <w:cs/>
        </w:rPr>
        <w:t xml:space="preserve"> </w:t>
      </w:r>
      <w:r w:rsidR="00E2787D" w:rsidRPr="00F06BEA">
        <w:rPr>
          <w:rFonts w:ascii="Angsana New" w:hAnsi="Angsana New" w:hint="cs"/>
          <w:sz w:val="32"/>
          <w:szCs w:val="32"/>
          <w:bdr w:val="none" w:sz="0" w:space="0" w:color="auto" w:frame="1"/>
          <w:cs/>
        </w:rPr>
        <w:t>โดยเลือก</w:t>
      </w:r>
      <w:r w:rsidR="00E2787D" w:rsidRPr="00F06BEA">
        <w:rPr>
          <w:rFonts w:ascii="Angsana New" w:hAnsi="Angsana New" w:hint="cs"/>
          <w:sz w:val="32"/>
          <w:szCs w:val="32"/>
          <w:cs/>
        </w:rPr>
        <w:t>ลักษณะบรรจุภัณฑ์ผลิตภัณฑ์แยม</w:t>
      </w:r>
      <w:r w:rsidR="00E2787D" w:rsidRPr="00F06BEA">
        <w:rPr>
          <w:rFonts w:ascii="Angsana New" w:eastAsia="AngsanaNew-Bold" w:hAnsi="Angsana New" w:hint="cs"/>
          <w:sz w:val="32"/>
          <w:szCs w:val="32"/>
          <w:cs/>
        </w:rPr>
        <w:t xml:space="preserve"> คือ</w:t>
      </w:r>
      <w:r w:rsidR="00E2787D" w:rsidRPr="00F06BEA">
        <w:rPr>
          <w:rFonts w:ascii="Angsana New" w:hAnsi="Angsana New"/>
          <w:sz w:val="32"/>
          <w:szCs w:val="32"/>
          <w:cs/>
        </w:rPr>
        <w:t>ขวดแก้ว</w:t>
      </w:r>
      <w:r w:rsidR="00E2787D" w:rsidRPr="00F06BEA">
        <w:rPr>
          <w:rFonts w:ascii="Angsana New" w:hAnsi="Angsana New" w:hint="cs"/>
          <w:sz w:val="32"/>
          <w:szCs w:val="32"/>
          <w:cs/>
        </w:rPr>
        <w:t xml:space="preserve"> </w:t>
      </w:r>
      <w:r w:rsidR="00E2787D" w:rsidRPr="00F06BEA">
        <w:rPr>
          <w:rFonts w:ascii="Angsana New" w:hAnsi="Angsana New" w:hint="cs"/>
          <w:sz w:val="32"/>
          <w:szCs w:val="32"/>
          <w:bdr w:val="none" w:sz="0" w:space="0" w:color="auto" w:frame="1"/>
          <w:cs/>
        </w:rPr>
        <w:t>ที่</w:t>
      </w:r>
      <w:r w:rsidR="00E2787D" w:rsidRPr="00F06BEA">
        <w:rPr>
          <w:rFonts w:ascii="Angsana New" w:eastAsia="AngsanaNew-Bold" w:hAnsi="Angsana New" w:hint="cs"/>
          <w:sz w:val="32"/>
          <w:szCs w:val="32"/>
          <w:cs/>
        </w:rPr>
        <w:t>มี</w:t>
      </w:r>
      <w:r w:rsidR="00E2787D" w:rsidRPr="00F06BEA">
        <w:rPr>
          <w:rFonts w:ascii="Angsana New" w:hAnsi="Angsana New"/>
          <w:sz w:val="32"/>
          <w:szCs w:val="32"/>
          <w:cs/>
        </w:rPr>
        <w:t>รูปแบบฉลากบรรจุภัณฑ์</w:t>
      </w:r>
      <w:r w:rsidR="00927C19">
        <w:rPr>
          <w:rFonts w:ascii="Angsana New" w:hAnsi="Angsana New" w:hint="cs"/>
          <w:sz w:val="32"/>
          <w:szCs w:val="32"/>
          <w:cs/>
        </w:rPr>
        <w:br/>
      </w:r>
      <w:r w:rsidR="00E2787D" w:rsidRPr="00F06BEA">
        <w:rPr>
          <w:rFonts w:ascii="Angsana New" w:hAnsi="Angsana New"/>
          <w:sz w:val="32"/>
          <w:szCs w:val="32"/>
          <w:cs/>
        </w:rPr>
        <w:t>แยม</w:t>
      </w:r>
      <w:r w:rsidR="00E2787D" w:rsidRPr="00F06BEA">
        <w:rPr>
          <w:rFonts w:ascii="Angsana New" w:hAnsi="Angsana New" w:hint="cs"/>
          <w:sz w:val="32"/>
          <w:szCs w:val="32"/>
          <w:cs/>
        </w:rPr>
        <w:t xml:space="preserve"> </w:t>
      </w:r>
      <w:r w:rsidR="00E2787D" w:rsidRPr="00F06BEA">
        <w:rPr>
          <w:rFonts w:ascii="Angsana New" w:hAnsi="Angsana New"/>
          <w:sz w:val="32"/>
          <w:szCs w:val="32"/>
          <w:cs/>
        </w:rPr>
        <w:t>เป็นลักษณะรูปสี่เหลี่ยม</w:t>
      </w:r>
      <w:r w:rsidR="00097BCF">
        <w:rPr>
          <w:rFonts w:ascii="Angsana New" w:hAnsi="Angsana New" w:hint="cs"/>
          <w:sz w:val="32"/>
          <w:szCs w:val="32"/>
          <w:cs/>
        </w:rPr>
        <w:t xml:space="preserve"> </w:t>
      </w:r>
      <w:r w:rsidR="00E2787D" w:rsidRPr="00F06BEA">
        <w:rPr>
          <w:rFonts w:ascii="Angsana New" w:hAnsi="Angsana New"/>
          <w:sz w:val="32"/>
          <w:szCs w:val="32"/>
          <w:cs/>
        </w:rPr>
        <w:t>รายละเอียดข้อมูล</w:t>
      </w:r>
      <w:r w:rsidR="00E2787D" w:rsidRPr="00F06BEA">
        <w:rPr>
          <w:rFonts w:ascii="Angsana New" w:hAnsi="Angsana New" w:hint="cs"/>
          <w:sz w:val="32"/>
          <w:szCs w:val="32"/>
          <w:cs/>
        </w:rPr>
        <w:t>ผลิตภัณฑ์แยม</w:t>
      </w:r>
      <w:r w:rsidR="00097BCF">
        <w:rPr>
          <w:rFonts w:ascii="Angsana New" w:hAnsi="Angsana New" w:hint="cs"/>
          <w:sz w:val="32"/>
          <w:szCs w:val="32"/>
          <w:cs/>
        </w:rPr>
        <w:t>ที่ผู้บริโภคให้ความสำคัญคือ</w:t>
      </w:r>
      <w:r w:rsidR="00E2787D" w:rsidRPr="00F06BEA">
        <w:rPr>
          <w:rFonts w:ascii="Angsana New" w:hAnsi="Angsana New" w:hint="cs"/>
          <w:sz w:val="32"/>
          <w:szCs w:val="32"/>
          <w:cs/>
        </w:rPr>
        <w:t xml:space="preserve"> </w:t>
      </w:r>
      <w:r w:rsidR="00927C19">
        <w:rPr>
          <w:rFonts w:ascii="Angsana New" w:hAnsi="Angsana New" w:hint="cs"/>
          <w:sz w:val="32"/>
          <w:szCs w:val="32"/>
          <w:cs/>
        </w:rPr>
        <w:br/>
      </w:r>
      <w:r w:rsidR="00E2787D" w:rsidRPr="00F06BEA">
        <w:rPr>
          <w:rFonts w:ascii="Angsana New" w:hAnsi="Angsana New"/>
          <w:sz w:val="32"/>
          <w:szCs w:val="32"/>
          <w:cs/>
        </w:rPr>
        <w:t>ส่วนประกอบและคุณภาพสินค้า</w:t>
      </w:r>
      <w:r w:rsidR="00E2787D" w:rsidRPr="00F06BEA">
        <w:rPr>
          <w:rFonts w:ascii="Angsana New" w:hAnsi="Angsana New" w:hint="cs"/>
          <w:sz w:val="32"/>
          <w:szCs w:val="32"/>
          <w:cs/>
        </w:rPr>
        <w:t xml:space="preserve"> </w:t>
      </w:r>
    </w:p>
    <w:p w:rsidR="00B3567D" w:rsidRPr="00B3567D" w:rsidRDefault="00E2787D" w:rsidP="00B3567D">
      <w:pPr>
        <w:spacing w:after="240"/>
        <w:ind w:firstLine="720"/>
        <w:jc w:val="thaiDistribute"/>
        <w:rPr>
          <w:rFonts w:ascii="Angsana New" w:hAnsi="Angsana New"/>
          <w:sz w:val="32"/>
          <w:szCs w:val="32"/>
        </w:rPr>
      </w:pPr>
      <w:r w:rsidRPr="00F06BEA">
        <w:rPr>
          <w:rFonts w:ascii="Angsana New" w:hAnsi="Angsana New" w:hint="cs"/>
          <w:sz w:val="32"/>
          <w:szCs w:val="32"/>
          <w:cs/>
        </w:rPr>
        <w:t>ผู้ตอบแบบสอบถามมีระดับความคิดเห็นในการพัฒนาบรรจุภัณฑ์</w:t>
      </w:r>
      <w:r w:rsidRPr="00F06BEA">
        <w:rPr>
          <w:rFonts w:ascii="Angsana New" w:eastAsia="AngsanaNew" w:hAnsi="Angsana New" w:hint="cs"/>
          <w:sz w:val="32"/>
          <w:szCs w:val="32"/>
          <w:cs/>
        </w:rPr>
        <w:t>แ</w:t>
      </w:r>
      <w:r w:rsidR="00097BCF">
        <w:rPr>
          <w:rFonts w:ascii="Angsana New" w:eastAsia="AngsanaNew" w:hAnsi="Angsana New" w:hint="cs"/>
          <w:sz w:val="32"/>
          <w:szCs w:val="32"/>
          <w:cs/>
        </w:rPr>
        <w:t>บบ</w:t>
      </w:r>
      <w:r w:rsidRPr="00F06BEA">
        <w:rPr>
          <w:rFonts w:ascii="Angsana New" w:eastAsia="AngsanaNew" w:hAnsi="Angsana New" w:hint="cs"/>
          <w:sz w:val="32"/>
          <w:szCs w:val="32"/>
          <w:cs/>
        </w:rPr>
        <w:t xml:space="preserve"> </w:t>
      </w:r>
      <w:r w:rsidRPr="00F06BEA">
        <w:rPr>
          <w:rFonts w:ascii="Angsana New" w:eastAsia="AngsanaNew" w:hAnsi="Angsana New"/>
          <w:sz w:val="32"/>
          <w:szCs w:val="32"/>
        </w:rPr>
        <w:t>A</w:t>
      </w:r>
      <w:r w:rsidRPr="00F06BEA">
        <w:rPr>
          <w:rFonts w:ascii="Angsana New" w:eastAsia="AngsanaNew" w:hAnsi="Angsana New" w:hint="cs"/>
          <w:sz w:val="32"/>
          <w:szCs w:val="32"/>
          <w:cs/>
        </w:rPr>
        <w:t xml:space="preserve"> และ </w:t>
      </w:r>
      <w:r w:rsidR="00097BCF">
        <w:rPr>
          <w:rFonts w:ascii="Angsana New" w:eastAsia="AngsanaNew" w:hAnsi="Angsana New" w:hint="cs"/>
          <w:sz w:val="32"/>
          <w:szCs w:val="32"/>
          <w:cs/>
        </w:rPr>
        <w:t xml:space="preserve">แบบ </w:t>
      </w:r>
      <w:r w:rsidRPr="00F06BEA">
        <w:rPr>
          <w:rFonts w:ascii="Angsana New" w:eastAsia="AngsanaNew" w:hAnsi="Angsana New"/>
          <w:sz w:val="32"/>
          <w:szCs w:val="32"/>
        </w:rPr>
        <w:t xml:space="preserve">C </w:t>
      </w:r>
      <w:r w:rsidR="00097BCF">
        <w:rPr>
          <w:rFonts w:ascii="Angsana New" w:eastAsia="AngsanaNew" w:hAnsi="Angsana New"/>
          <w:sz w:val="32"/>
          <w:szCs w:val="32"/>
        </w:rPr>
        <w:br/>
      </w:r>
      <w:r w:rsidRPr="00F06BEA">
        <w:rPr>
          <w:rFonts w:ascii="Angsana New" w:eastAsia="AngsanaNew" w:hAnsi="Angsana New" w:hint="cs"/>
          <w:sz w:val="32"/>
          <w:szCs w:val="32"/>
          <w:cs/>
        </w:rPr>
        <w:t>ด้านโครงสร้างบรรจุภัณฑ์ เรียงตามลำดับค่าเฉลี่ย อันดับแรก คือ บรรจุภัณฑ์นี้ใช้วัสดุซึ่งมีคุณสมบัติป้องกันความชื้นและอากาศได้อย่างเหมาะสม</w:t>
      </w:r>
      <w:r w:rsidRPr="00F06BEA">
        <w:rPr>
          <w:rFonts w:ascii="Angsana New" w:eastAsia="AngsanaNew" w:hAnsi="Angsana New"/>
          <w:sz w:val="32"/>
          <w:szCs w:val="32"/>
        </w:rPr>
        <w:t xml:space="preserve"> </w:t>
      </w:r>
      <w:r w:rsidRPr="00F06BEA">
        <w:rPr>
          <w:rFonts w:ascii="Angsana New" w:hAnsi="Angsana New" w:hint="cs"/>
          <w:sz w:val="32"/>
          <w:szCs w:val="32"/>
          <w:cs/>
        </w:rPr>
        <w:t>ในขณะที่การพัฒนาบรรจุภัณฑ์</w:t>
      </w:r>
      <w:r w:rsidR="00097BCF">
        <w:rPr>
          <w:rFonts w:ascii="Angsana New" w:eastAsia="AngsanaNew" w:hAnsi="Angsana New" w:hint="cs"/>
          <w:sz w:val="32"/>
          <w:szCs w:val="32"/>
          <w:cs/>
        </w:rPr>
        <w:t>แบบ</w:t>
      </w:r>
      <w:r w:rsidRPr="00F06BEA">
        <w:rPr>
          <w:rFonts w:ascii="Angsana New" w:eastAsia="AngsanaNew" w:hAnsi="Angsana New" w:hint="cs"/>
          <w:sz w:val="32"/>
          <w:szCs w:val="32"/>
          <w:cs/>
        </w:rPr>
        <w:t xml:space="preserve"> </w:t>
      </w:r>
      <w:r w:rsidRPr="00F06BEA">
        <w:rPr>
          <w:rFonts w:ascii="Angsana New" w:eastAsia="AngsanaNew" w:hAnsi="Angsana New"/>
          <w:sz w:val="32"/>
          <w:szCs w:val="32"/>
        </w:rPr>
        <w:t xml:space="preserve">B </w:t>
      </w:r>
      <w:r w:rsidRPr="00F06BEA">
        <w:rPr>
          <w:rFonts w:ascii="Angsana New" w:eastAsia="AngsanaNew" w:hAnsi="Angsana New" w:hint="cs"/>
          <w:sz w:val="32"/>
          <w:szCs w:val="32"/>
          <w:cs/>
        </w:rPr>
        <w:t>คือ</w:t>
      </w:r>
      <w:r w:rsidR="00097BCF">
        <w:rPr>
          <w:rFonts w:ascii="Angsana New" w:eastAsia="AngsanaNew" w:hAnsi="Angsana New" w:hint="cs"/>
          <w:sz w:val="32"/>
          <w:szCs w:val="32"/>
          <w:cs/>
        </w:rPr>
        <w:t xml:space="preserve"> </w:t>
      </w:r>
      <w:r w:rsidRPr="00F06BEA">
        <w:rPr>
          <w:rFonts w:ascii="Angsana New" w:eastAsia="AngsanaNew" w:hAnsi="Angsana New" w:hint="cs"/>
          <w:sz w:val="32"/>
          <w:szCs w:val="32"/>
          <w:cs/>
        </w:rPr>
        <w:t>บรรจุภัณฑ์นี้ป้องกันไม่ให้สินค้าเสื่อมสภาพ แตกหัก หรือเสียหาย  ในส่วน</w:t>
      </w:r>
      <w:r w:rsidRPr="00F06BEA">
        <w:rPr>
          <w:rFonts w:ascii="Angsana New" w:hAnsi="Angsana New" w:hint="cs"/>
          <w:sz w:val="32"/>
          <w:szCs w:val="32"/>
          <w:cs/>
        </w:rPr>
        <w:t>ด้านกราฟิกบรรจุภัณฑ์</w:t>
      </w:r>
      <w:r w:rsidRPr="00F06BEA">
        <w:rPr>
          <w:rFonts w:ascii="Angsana New" w:hAnsi="Angsana New"/>
          <w:sz w:val="32"/>
          <w:szCs w:val="32"/>
        </w:rPr>
        <w:t xml:space="preserve"> </w:t>
      </w:r>
      <w:r w:rsidRPr="00F06BEA">
        <w:rPr>
          <w:rFonts w:ascii="Angsana New" w:eastAsia="AngsanaNew" w:hAnsi="Angsana New" w:hint="cs"/>
          <w:sz w:val="32"/>
          <w:szCs w:val="32"/>
          <w:cs/>
        </w:rPr>
        <w:t>เรียงตามลำดับค่าเฉลี่ย อันดับแรก คือ</w:t>
      </w:r>
      <w:r w:rsidRPr="00F06BEA">
        <w:rPr>
          <w:rFonts w:ascii="Angsana New" w:hAnsi="Angsana New"/>
          <w:sz w:val="32"/>
          <w:szCs w:val="32"/>
        </w:rPr>
        <w:t xml:space="preserve"> </w:t>
      </w:r>
      <w:r w:rsidRPr="00F06BEA">
        <w:rPr>
          <w:rFonts w:ascii="Angsana New" w:eastAsia="AngsanaNew" w:hAnsi="Angsana New" w:hint="cs"/>
          <w:sz w:val="32"/>
          <w:szCs w:val="32"/>
          <w:cs/>
        </w:rPr>
        <w:t>ภาพประกอบที่ใช้มีความสอดคล้องกับเนื้อหา และมีความคมชัด</w:t>
      </w:r>
      <w:r w:rsidRPr="00F06BEA">
        <w:rPr>
          <w:rFonts w:ascii="Angsana New" w:hAnsi="Angsana New"/>
          <w:sz w:val="32"/>
          <w:szCs w:val="32"/>
        </w:rPr>
        <w:t xml:space="preserve"> </w:t>
      </w:r>
      <w:r w:rsidR="00097BCF">
        <w:rPr>
          <w:rFonts w:ascii="Angsana New" w:hAnsi="Angsana New" w:hint="cs"/>
          <w:sz w:val="32"/>
          <w:szCs w:val="32"/>
          <w:cs/>
        </w:rPr>
        <w:t>ในขณะที่</w:t>
      </w:r>
      <w:r w:rsidR="00927C19">
        <w:rPr>
          <w:rFonts w:ascii="Angsana New" w:hAnsi="Angsana New"/>
          <w:sz w:val="32"/>
          <w:szCs w:val="32"/>
          <w:cs/>
        </w:rPr>
        <w:br/>
      </w:r>
      <w:r w:rsidR="00097BCF">
        <w:rPr>
          <w:rFonts w:ascii="Angsana New" w:hAnsi="Angsana New" w:hint="cs"/>
          <w:sz w:val="32"/>
          <w:szCs w:val="32"/>
          <w:cs/>
        </w:rPr>
        <w:t>การ</w:t>
      </w:r>
      <w:r w:rsidRPr="00F06BEA">
        <w:rPr>
          <w:rFonts w:ascii="Angsana New" w:hAnsi="Angsana New" w:hint="cs"/>
          <w:sz w:val="32"/>
          <w:szCs w:val="32"/>
          <w:cs/>
        </w:rPr>
        <w:t>พัฒนาบรรจุภัณฑ์</w:t>
      </w:r>
      <w:r w:rsidR="00097BCF">
        <w:rPr>
          <w:rFonts w:ascii="Angsana New" w:eastAsia="AngsanaNew" w:hAnsi="Angsana New" w:hint="cs"/>
          <w:sz w:val="32"/>
          <w:szCs w:val="32"/>
          <w:cs/>
        </w:rPr>
        <w:t>แบบ</w:t>
      </w:r>
      <w:r w:rsidRPr="00F06BEA">
        <w:rPr>
          <w:rFonts w:ascii="Angsana New" w:eastAsia="AngsanaNew" w:hAnsi="Angsana New" w:hint="cs"/>
          <w:sz w:val="32"/>
          <w:szCs w:val="32"/>
          <w:cs/>
        </w:rPr>
        <w:t xml:space="preserve"> </w:t>
      </w:r>
      <w:r w:rsidRPr="00F06BEA">
        <w:rPr>
          <w:rFonts w:ascii="Angsana New" w:eastAsia="AngsanaNew" w:hAnsi="Angsana New"/>
          <w:sz w:val="32"/>
          <w:szCs w:val="32"/>
        </w:rPr>
        <w:t xml:space="preserve">B </w:t>
      </w:r>
      <w:r w:rsidRPr="00F06BEA">
        <w:rPr>
          <w:rFonts w:ascii="Angsana New" w:eastAsia="AngsanaNew" w:hAnsi="Angsana New" w:hint="cs"/>
          <w:sz w:val="32"/>
          <w:szCs w:val="32"/>
          <w:cs/>
        </w:rPr>
        <w:t>คือโทนสีโดยรวมมีความเหมาะสมกับบรรจุภัณฑ์</w:t>
      </w:r>
      <w:r w:rsidRPr="00F06BEA">
        <w:rPr>
          <w:rFonts w:ascii="Angsana New" w:hAnsi="Angsana New"/>
          <w:sz w:val="32"/>
          <w:szCs w:val="32"/>
        </w:rPr>
        <w:t xml:space="preserve">  </w:t>
      </w:r>
      <w:r w:rsidRPr="00F06BEA">
        <w:rPr>
          <w:rFonts w:ascii="Angsana New" w:hAnsi="Angsana New" w:hint="cs"/>
          <w:sz w:val="32"/>
          <w:szCs w:val="32"/>
          <w:cs/>
        </w:rPr>
        <w:t xml:space="preserve">ด้านการตลาด  </w:t>
      </w:r>
      <w:r w:rsidR="00927C19">
        <w:rPr>
          <w:rFonts w:ascii="Angsana New" w:hAnsi="Angsana New"/>
          <w:sz w:val="32"/>
          <w:szCs w:val="32"/>
          <w:cs/>
        </w:rPr>
        <w:br/>
      </w:r>
      <w:r w:rsidRPr="00F06BEA">
        <w:rPr>
          <w:rFonts w:ascii="Angsana New" w:hAnsi="Angsana New" w:hint="cs"/>
          <w:sz w:val="32"/>
          <w:szCs w:val="32"/>
          <w:cs/>
        </w:rPr>
        <w:t>มีระดับความคิดเห็นในการพัฒนาบรรจุภัณฑ์</w:t>
      </w:r>
      <w:r w:rsidR="00006108">
        <w:rPr>
          <w:rFonts w:ascii="Angsana New" w:eastAsia="AngsanaNew" w:hAnsi="Angsana New" w:hint="cs"/>
          <w:sz w:val="32"/>
          <w:szCs w:val="32"/>
          <w:cs/>
        </w:rPr>
        <w:t>แบบ</w:t>
      </w:r>
      <w:r w:rsidRPr="00F06BEA">
        <w:rPr>
          <w:rFonts w:ascii="Angsana New" w:eastAsia="AngsanaNew" w:hAnsi="Angsana New" w:hint="cs"/>
          <w:sz w:val="32"/>
          <w:szCs w:val="32"/>
          <w:cs/>
        </w:rPr>
        <w:t xml:space="preserve"> </w:t>
      </w:r>
      <w:r w:rsidRPr="00F06BEA">
        <w:rPr>
          <w:rFonts w:ascii="Angsana New" w:eastAsia="AngsanaNew" w:hAnsi="Angsana New"/>
          <w:sz w:val="32"/>
          <w:szCs w:val="32"/>
        </w:rPr>
        <w:t>A</w:t>
      </w:r>
      <w:r w:rsidRPr="00F06BEA">
        <w:rPr>
          <w:rFonts w:ascii="Angsana New" w:eastAsia="AngsanaNew" w:hAnsi="Angsana New" w:hint="cs"/>
          <w:sz w:val="32"/>
          <w:szCs w:val="32"/>
          <w:cs/>
        </w:rPr>
        <w:t xml:space="preserve"> เรียงตามลำดับค่าเฉลี่ย อันดับแรก คือ</w:t>
      </w:r>
      <w:r w:rsidRPr="00F06BEA">
        <w:rPr>
          <w:rFonts w:ascii="Angsana New" w:hAnsi="Angsana New"/>
          <w:sz w:val="32"/>
          <w:szCs w:val="32"/>
        </w:rPr>
        <w:t xml:space="preserve"> </w:t>
      </w:r>
      <w:r w:rsidRPr="00F06BEA">
        <w:rPr>
          <w:rFonts w:ascii="Angsana New" w:eastAsia="AngsanaNew" w:hAnsi="Angsana New" w:hint="cs"/>
          <w:sz w:val="32"/>
          <w:szCs w:val="32"/>
          <w:cs/>
        </w:rPr>
        <w:t>แสดงถึง</w:t>
      </w:r>
      <w:r w:rsidRPr="00F06BEA">
        <w:rPr>
          <w:rFonts w:ascii="Angsana New" w:eastAsia="AngsanaNew" w:hAnsi="Angsana New" w:hint="cs"/>
          <w:sz w:val="32"/>
          <w:szCs w:val="32"/>
          <w:cs/>
        </w:rPr>
        <w:lastRenderedPageBreak/>
        <w:t>การมีภาพลักษณ์ที่รับผิดชอบต่อสังคม เช่น เป็นมิตรกับสิ่งแวดล้อม</w:t>
      </w:r>
      <w:r w:rsidRPr="00F06BEA">
        <w:rPr>
          <w:rFonts w:ascii="Angsana New" w:eastAsia="AngsanaNew" w:hAnsi="Angsana New"/>
          <w:sz w:val="32"/>
          <w:szCs w:val="32"/>
        </w:rPr>
        <w:t xml:space="preserve"> </w:t>
      </w:r>
      <w:r w:rsidRPr="00F06BEA">
        <w:rPr>
          <w:rFonts w:ascii="Angsana New" w:hAnsi="Angsana New" w:hint="cs"/>
          <w:sz w:val="32"/>
          <w:szCs w:val="32"/>
          <w:cs/>
        </w:rPr>
        <w:t>ในขณะที่การพัฒนาบรรจุภัณฑ์</w:t>
      </w:r>
      <w:r w:rsidR="00006108">
        <w:rPr>
          <w:rFonts w:ascii="Angsana New" w:eastAsia="AngsanaNew" w:hAnsi="Angsana New" w:hint="cs"/>
          <w:sz w:val="32"/>
          <w:szCs w:val="32"/>
          <w:cs/>
        </w:rPr>
        <w:t>แบบ</w:t>
      </w:r>
      <w:r w:rsidRPr="00F06BEA">
        <w:rPr>
          <w:rFonts w:ascii="Angsana New" w:eastAsia="AngsanaNew" w:hAnsi="Angsana New" w:hint="cs"/>
          <w:sz w:val="32"/>
          <w:szCs w:val="32"/>
          <w:cs/>
        </w:rPr>
        <w:t xml:space="preserve"> </w:t>
      </w:r>
      <w:r w:rsidRPr="00F06BEA">
        <w:rPr>
          <w:rFonts w:ascii="Angsana New" w:eastAsia="AngsanaNew" w:hAnsi="Angsana New"/>
          <w:sz w:val="32"/>
          <w:szCs w:val="32"/>
        </w:rPr>
        <w:t xml:space="preserve">B </w:t>
      </w:r>
      <w:r w:rsidRPr="00F06BEA">
        <w:rPr>
          <w:rFonts w:ascii="Angsana New" w:eastAsia="AngsanaNew" w:hAnsi="Angsana New" w:hint="cs"/>
          <w:sz w:val="32"/>
          <w:szCs w:val="32"/>
          <w:cs/>
        </w:rPr>
        <w:t xml:space="preserve">และ </w:t>
      </w:r>
      <w:r w:rsidR="00006108">
        <w:rPr>
          <w:rFonts w:ascii="Angsana New" w:eastAsia="AngsanaNew" w:hAnsi="Angsana New" w:hint="cs"/>
          <w:sz w:val="32"/>
          <w:szCs w:val="32"/>
          <w:cs/>
        </w:rPr>
        <w:t xml:space="preserve">แบบ </w:t>
      </w:r>
      <w:r w:rsidRPr="00F06BEA">
        <w:rPr>
          <w:rFonts w:ascii="Angsana New" w:eastAsia="AngsanaNew" w:hAnsi="Angsana New"/>
          <w:sz w:val="32"/>
          <w:szCs w:val="32"/>
        </w:rPr>
        <w:t xml:space="preserve">C </w:t>
      </w:r>
      <w:r w:rsidRPr="00F06BEA">
        <w:rPr>
          <w:rFonts w:ascii="Angsana New" w:eastAsia="AngsanaNew" w:hAnsi="Angsana New" w:hint="cs"/>
          <w:sz w:val="32"/>
          <w:szCs w:val="32"/>
          <w:cs/>
        </w:rPr>
        <w:t>คือ</w:t>
      </w:r>
      <w:r w:rsidRPr="00F06BEA">
        <w:rPr>
          <w:rFonts w:ascii="Angsana New" w:hAnsi="Angsana New" w:hint="cs"/>
          <w:sz w:val="32"/>
          <w:szCs w:val="32"/>
          <w:cs/>
        </w:rPr>
        <w:t xml:space="preserve"> </w:t>
      </w:r>
      <w:r w:rsidRPr="00F06BEA">
        <w:rPr>
          <w:rFonts w:ascii="Angsana New" w:eastAsia="AngsanaNew" w:hAnsi="Angsana New" w:hint="cs"/>
          <w:sz w:val="32"/>
          <w:szCs w:val="32"/>
          <w:cs/>
        </w:rPr>
        <w:t>บรรจุภัณฑ์นี้มีเหมาะสมสำหรับมอบเป็นของฝากของที่ระลึก</w:t>
      </w:r>
    </w:p>
    <w:p w:rsidR="00E2787D" w:rsidRPr="00F06BEA" w:rsidRDefault="00E2787D" w:rsidP="00B3567D">
      <w:pPr>
        <w:spacing w:after="240"/>
        <w:ind w:firstLine="720"/>
        <w:jc w:val="thaiDistribute"/>
        <w:rPr>
          <w:rFonts w:ascii="Angsana New" w:eastAsia="AngsanaNew" w:hAnsi="Angsana New"/>
          <w:sz w:val="32"/>
          <w:szCs w:val="32"/>
        </w:rPr>
      </w:pPr>
      <w:r w:rsidRPr="00F06BEA">
        <w:rPr>
          <w:rFonts w:ascii="Angsana New" w:hAnsi="Angsana New" w:hint="cs"/>
          <w:sz w:val="32"/>
          <w:szCs w:val="32"/>
          <w:cs/>
        </w:rPr>
        <w:t>โดยสรุประดับความค</w:t>
      </w:r>
      <w:r w:rsidR="00006108">
        <w:rPr>
          <w:rFonts w:ascii="Angsana New" w:hAnsi="Angsana New" w:hint="cs"/>
          <w:sz w:val="32"/>
          <w:szCs w:val="32"/>
          <w:cs/>
        </w:rPr>
        <w:t>ิดเห็นในการพัฒนาบรรจุภัณฑ์แบบ</w:t>
      </w:r>
      <w:r w:rsidRPr="00F06BEA">
        <w:rPr>
          <w:rFonts w:ascii="Angsana New" w:hAnsi="Angsana New" w:hint="cs"/>
          <w:sz w:val="32"/>
          <w:szCs w:val="32"/>
          <w:cs/>
        </w:rPr>
        <w:t xml:space="preserve"> </w:t>
      </w:r>
      <w:r w:rsidRPr="00F06BEA">
        <w:rPr>
          <w:rFonts w:ascii="Angsana New" w:hAnsi="Angsana New"/>
          <w:sz w:val="32"/>
          <w:szCs w:val="32"/>
        </w:rPr>
        <w:t xml:space="preserve">B </w:t>
      </w:r>
      <w:r w:rsidRPr="00F06BEA">
        <w:rPr>
          <w:rFonts w:ascii="Angsana New" w:hAnsi="Angsana New" w:hint="cs"/>
          <w:sz w:val="32"/>
          <w:szCs w:val="32"/>
          <w:cs/>
        </w:rPr>
        <w:t>มีค่าเฉลี่ยมากที่สุด เท่ากับ 4.04 รองลงมาคือ ระดับความค</w:t>
      </w:r>
      <w:r w:rsidR="00006108">
        <w:rPr>
          <w:rFonts w:ascii="Angsana New" w:hAnsi="Angsana New" w:hint="cs"/>
          <w:sz w:val="32"/>
          <w:szCs w:val="32"/>
          <w:cs/>
        </w:rPr>
        <w:t>ิดเห็นในการพัฒนาบรรจุภัณฑ์แบบ</w:t>
      </w:r>
      <w:r w:rsidRPr="00F06BEA">
        <w:rPr>
          <w:rFonts w:ascii="Angsana New" w:hAnsi="Angsana New" w:hint="cs"/>
          <w:sz w:val="32"/>
          <w:szCs w:val="32"/>
          <w:cs/>
        </w:rPr>
        <w:t xml:space="preserve"> </w:t>
      </w:r>
      <w:r w:rsidRPr="00F06BEA">
        <w:rPr>
          <w:rFonts w:ascii="Angsana New" w:hAnsi="Angsana New"/>
          <w:sz w:val="32"/>
          <w:szCs w:val="32"/>
        </w:rPr>
        <w:t xml:space="preserve">A </w:t>
      </w:r>
      <w:r w:rsidRPr="00F06BEA">
        <w:rPr>
          <w:rFonts w:ascii="Angsana New" w:hAnsi="Angsana New" w:hint="cs"/>
          <w:sz w:val="32"/>
          <w:szCs w:val="32"/>
          <w:cs/>
        </w:rPr>
        <w:t>มีค่าเฉลี่ยเท่ากับ 3.92 และระดับความค</w:t>
      </w:r>
      <w:r w:rsidR="00006108">
        <w:rPr>
          <w:rFonts w:ascii="Angsana New" w:hAnsi="Angsana New" w:hint="cs"/>
          <w:sz w:val="32"/>
          <w:szCs w:val="32"/>
          <w:cs/>
        </w:rPr>
        <w:t>ิดเห็นในการพัฒนาบรรจุภัณฑ์แบบ</w:t>
      </w:r>
      <w:r w:rsidRPr="00F06BEA">
        <w:rPr>
          <w:rFonts w:ascii="Angsana New" w:hAnsi="Angsana New" w:hint="cs"/>
          <w:sz w:val="32"/>
          <w:szCs w:val="32"/>
          <w:cs/>
        </w:rPr>
        <w:t xml:space="preserve"> </w:t>
      </w:r>
      <w:r w:rsidRPr="00F06BEA">
        <w:rPr>
          <w:rFonts w:ascii="Angsana New" w:hAnsi="Angsana New"/>
          <w:sz w:val="32"/>
          <w:szCs w:val="32"/>
        </w:rPr>
        <w:t>C</w:t>
      </w:r>
      <w:r w:rsidRPr="00F06BEA">
        <w:rPr>
          <w:rFonts w:ascii="Angsana New" w:hAnsi="Angsana New" w:hint="cs"/>
          <w:sz w:val="32"/>
          <w:szCs w:val="32"/>
          <w:cs/>
        </w:rPr>
        <w:t xml:space="preserve"> มีค่าเฉลี่ยเท่ากับ 3.72 ตามลำดับ</w:t>
      </w:r>
    </w:p>
    <w:p w:rsidR="00772481" w:rsidRPr="00225DAD" w:rsidRDefault="001B2A8D" w:rsidP="00B3567D">
      <w:pPr>
        <w:autoSpaceDE w:val="0"/>
        <w:autoSpaceDN w:val="0"/>
        <w:adjustRightInd w:val="0"/>
        <w:spacing w:after="240"/>
        <w:jc w:val="thaiDistribute"/>
        <w:rPr>
          <w:rFonts w:ascii="Angsana New" w:hAnsi="Angsana New"/>
          <w:sz w:val="32"/>
          <w:szCs w:val="32"/>
        </w:rPr>
      </w:pPr>
      <w:r w:rsidRPr="00F06BEA">
        <w:rPr>
          <w:rFonts w:ascii="Angsana New" w:hAnsi="Angsana New"/>
          <w:b/>
          <w:bCs/>
          <w:sz w:val="32"/>
          <w:szCs w:val="32"/>
        </w:rPr>
        <w:tab/>
      </w:r>
      <w:r w:rsidR="00006108" w:rsidRPr="00225DAD">
        <w:rPr>
          <w:rFonts w:ascii="Angsana New" w:hAnsi="Angsana New" w:hint="cs"/>
          <w:sz w:val="32"/>
          <w:szCs w:val="32"/>
          <w:cs/>
        </w:rPr>
        <w:t xml:space="preserve">การวิเคราะห์ความสัมพันธ์ระหว่างความคิดเห็นในการพัฒนาบรรจุภัณฑ์แบบ </w:t>
      </w:r>
      <w:r w:rsidR="00006108" w:rsidRPr="00225DAD">
        <w:rPr>
          <w:rFonts w:ascii="Angsana New" w:hAnsi="Angsana New"/>
          <w:sz w:val="32"/>
          <w:szCs w:val="32"/>
        </w:rPr>
        <w:t xml:space="preserve">B </w:t>
      </w:r>
      <w:r w:rsidR="00006108" w:rsidRPr="00225DAD">
        <w:rPr>
          <w:rFonts w:ascii="Angsana New" w:hAnsi="Angsana New" w:hint="cs"/>
          <w:sz w:val="32"/>
          <w:szCs w:val="32"/>
          <w:cs/>
        </w:rPr>
        <w:t xml:space="preserve">กับข้อมูลทั่วไปของผู้ตอบแบบสอบถาม พบว่า </w:t>
      </w:r>
      <w:r w:rsidR="00AE6317" w:rsidRPr="00225DAD">
        <w:rPr>
          <w:rFonts w:ascii="Angsana New" w:hAnsi="Angsana New" w:hint="cs"/>
          <w:sz w:val="32"/>
          <w:szCs w:val="32"/>
          <w:cs/>
        </w:rPr>
        <w:t>เพศ อายุ ระดับการศึกษา อาชีพ มีความสัมพันธ์</w:t>
      </w:r>
      <w:r w:rsidR="00225DAD" w:rsidRPr="00225DAD">
        <w:rPr>
          <w:rFonts w:ascii="Angsana New" w:hAnsi="Angsana New" w:hint="cs"/>
          <w:sz w:val="32"/>
          <w:szCs w:val="32"/>
          <w:cs/>
        </w:rPr>
        <w:t>ด้านโครงสร้างบรรจุภัณฑ์ ในเรื่อง</w:t>
      </w:r>
      <w:r w:rsidR="00AE6317" w:rsidRPr="00225DAD">
        <w:rPr>
          <w:rFonts w:ascii="Angsana New" w:hAnsi="Angsana New"/>
          <w:sz w:val="32"/>
          <w:szCs w:val="32"/>
          <w:cs/>
        </w:rPr>
        <w:t>บรรจุภัณฑ์นี้ป้องกันไม่ให้สินค้าเสื่อมสภาพ แตกหัก หรือเสียหาย</w:t>
      </w:r>
      <w:r w:rsidR="00AE6317" w:rsidRPr="00225DAD">
        <w:rPr>
          <w:rFonts w:ascii="Angsana New" w:hAnsi="Angsana New" w:hint="cs"/>
          <w:sz w:val="32"/>
          <w:szCs w:val="32"/>
          <w:cs/>
        </w:rPr>
        <w:t>และ</w:t>
      </w:r>
      <w:r w:rsidR="00927C19">
        <w:rPr>
          <w:rFonts w:ascii="Angsana New" w:hAnsi="Angsana New"/>
          <w:sz w:val="32"/>
          <w:szCs w:val="32"/>
          <w:cs/>
        </w:rPr>
        <w:br/>
      </w:r>
      <w:r w:rsidR="00AE6317" w:rsidRPr="00225DAD">
        <w:rPr>
          <w:rFonts w:ascii="Angsana New" w:hAnsi="Angsana New"/>
          <w:sz w:val="32"/>
          <w:szCs w:val="32"/>
          <w:cs/>
        </w:rPr>
        <w:t>บรรจุภัณฑ์นี้มีการแสดงข้อมูลของสินค้าได้</w:t>
      </w:r>
      <w:r w:rsidR="00AE6317" w:rsidRPr="008C673F">
        <w:rPr>
          <w:rFonts w:ascii="Angsana New" w:hAnsi="Angsana New"/>
          <w:sz w:val="32"/>
          <w:szCs w:val="32"/>
          <w:cs/>
        </w:rPr>
        <w:t>ครบถ้วน</w:t>
      </w:r>
      <w:r w:rsidR="00AE6317" w:rsidRPr="008C673F">
        <w:rPr>
          <w:rFonts w:ascii="Angsana New" w:hAnsi="Angsana New" w:hint="cs"/>
          <w:sz w:val="32"/>
          <w:szCs w:val="32"/>
          <w:cs/>
        </w:rPr>
        <w:t xml:space="preserve"> </w:t>
      </w:r>
      <w:r w:rsidR="00D47712" w:rsidRPr="008C673F">
        <w:rPr>
          <w:rFonts w:ascii="Angsana New" w:hAnsi="Angsana New" w:hint="cs"/>
          <w:sz w:val="32"/>
          <w:szCs w:val="32"/>
          <w:cs/>
        </w:rPr>
        <w:t xml:space="preserve">ด้านการตลาด ในเรื่อง </w:t>
      </w:r>
      <w:r w:rsidR="00D47712" w:rsidRPr="008C673F">
        <w:rPr>
          <w:rFonts w:ascii="Angsana New" w:hAnsi="Angsana New"/>
          <w:sz w:val="32"/>
          <w:szCs w:val="32"/>
          <w:cs/>
        </w:rPr>
        <w:t>สร้าง</w:t>
      </w:r>
      <w:r w:rsidR="00D47712" w:rsidRPr="00225DAD">
        <w:rPr>
          <w:rFonts w:ascii="Angsana New" w:hAnsi="Angsana New"/>
          <w:sz w:val="32"/>
          <w:szCs w:val="32"/>
          <w:cs/>
        </w:rPr>
        <w:t xml:space="preserve">ความทรงจำ </w:t>
      </w:r>
      <w:r w:rsidR="00927C19">
        <w:rPr>
          <w:rFonts w:ascii="Angsana New" w:hAnsi="Angsana New" w:hint="cs"/>
          <w:sz w:val="32"/>
          <w:szCs w:val="32"/>
          <w:cs/>
        </w:rPr>
        <w:br/>
      </w:r>
      <w:r w:rsidR="00D47712" w:rsidRPr="00225DAD">
        <w:rPr>
          <w:rFonts w:ascii="Angsana New" w:hAnsi="Angsana New"/>
          <w:sz w:val="32"/>
          <w:szCs w:val="32"/>
          <w:cs/>
        </w:rPr>
        <w:t>น่าประทับใจ</w:t>
      </w:r>
      <w:r w:rsidR="00D47712" w:rsidRPr="00225DAD">
        <w:rPr>
          <w:rFonts w:ascii="Angsana New" w:hAnsi="Angsana New"/>
          <w:sz w:val="32"/>
          <w:szCs w:val="32"/>
        </w:rPr>
        <w:t xml:space="preserve"> </w:t>
      </w:r>
      <w:r w:rsidR="00D47712" w:rsidRPr="00225DAD">
        <w:rPr>
          <w:rFonts w:ascii="Angsana New" w:hAnsi="Angsana New" w:hint="cs"/>
          <w:sz w:val="32"/>
          <w:szCs w:val="32"/>
          <w:cs/>
        </w:rPr>
        <w:t>และ</w:t>
      </w:r>
      <w:r w:rsidR="00D47712" w:rsidRPr="00225DAD">
        <w:rPr>
          <w:rFonts w:ascii="Angsana New" w:hAnsi="Angsana New"/>
          <w:sz w:val="32"/>
          <w:szCs w:val="32"/>
          <w:cs/>
        </w:rPr>
        <w:t>บรรจุภัณฑ์นี้มีการวางจำหน่าย และการนำเสนอ เหมาะสมกับชั้นวางสินค้า</w:t>
      </w:r>
    </w:p>
    <w:p w:rsidR="00A22C5B" w:rsidRDefault="00225DAD" w:rsidP="00A22C5B">
      <w:pPr>
        <w:autoSpaceDE w:val="0"/>
        <w:autoSpaceDN w:val="0"/>
        <w:adjustRightInd w:val="0"/>
        <w:jc w:val="thaiDistribute"/>
        <w:rPr>
          <w:rFonts w:ascii="Angsana New" w:hAnsi="Angsana New"/>
          <w:sz w:val="32"/>
          <w:szCs w:val="32"/>
        </w:rPr>
      </w:pPr>
      <w:r w:rsidRPr="00225DAD">
        <w:rPr>
          <w:rFonts w:ascii="Angsana New" w:hAnsi="Angsana New" w:hint="cs"/>
          <w:sz w:val="32"/>
          <w:szCs w:val="32"/>
          <w:cs/>
        </w:rPr>
        <w:tab/>
        <w:t>อายุ ระดับการศึกษา อาชีพ มีความสัมพันธ์ กับ</w:t>
      </w:r>
      <w:r w:rsidRPr="00225DAD">
        <w:rPr>
          <w:rFonts w:ascii="Angsana New" w:hAnsi="Angsana New"/>
          <w:sz w:val="32"/>
          <w:szCs w:val="32"/>
          <w:cs/>
        </w:rPr>
        <w:t>บรรจุภัณฑ์นี้ใช้วัสดุซึ่งมีคุณสมบัติป้องกันความชื้นและอากาศได้อย่างเหมาะสม</w:t>
      </w:r>
      <w:r w:rsidRPr="00225DAD">
        <w:rPr>
          <w:rFonts w:ascii="Angsana New" w:hAnsi="Angsana New"/>
          <w:sz w:val="32"/>
          <w:szCs w:val="32"/>
        </w:rPr>
        <w:t xml:space="preserve"> </w:t>
      </w:r>
      <w:r w:rsidRPr="00225DAD">
        <w:rPr>
          <w:rFonts w:ascii="Angsana New" w:hAnsi="Angsana New"/>
          <w:sz w:val="32"/>
          <w:szCs w:val="32"/>
          <w:cs/>
        </w:rPr>
        <w:t>บรรจุในปริมาณที่พอเหมาะใช้งานง่ายและขนาดที่พกพาได้สะดวก</w:t>
      </w:r>
      <w:r w:rsidRPr="00225DAD">
        <w:rPr>
          <w:rFonts w:ascii="Angsana New" w:hAnsi="Angsana New"/>
          <w:sz w:val="32"/>
          <w:szCs w:val="32"/>
        </w:rPr>
        <w:t xml:space="preserve"> </w:t>
      </w:r>
      <w:r w:rsidRPr="00225DAD">
        <w:rPr>
          <w:rFonts w:ascii="Angsana New" w:hAnsi="Angsana New" w:hint="cs"/>
          <w:sz w:val="32"/>
          <w:szCs w:val="32"/>
          <w:cs/>
        </w:rPr>
        <w:t>และ</w:t>
      </w:r>
      <w:r w:rsidRPr="00225DAD">
        <w:rPr>
          <w:rFonts w:ascii="Angsana New" w:hAnsi="Angsana New"/>
          <w:sz w:val="32"/>
          <w:szCs w:val="32"/>
          <w:cs/>
        </w:rPr>
        <w:t>บรรจุภัณฑ์นี้สามารถตรวจพิจารณา สินค้าภายในบรรจุภัณฑ์</w:t>
      </w:r>
      <w:r w:rsidRPr="008C673F">
        <w:rPr>
          <w:rFonts w:ascii="Angsana New" w:hAnsi="Angsana New"/>
          <w:sz w:val="32"/>
          <w:szCs w:val="32"/>
          <w:cs/>
        </w:rPr>
        <w:t>ได้</w:t>
      </w:r>
      <w:r w:rsidRPr="008C673F">
        <w:rPr>
          <w:rFonts w:ascii="Angsana New" w:hAnsi="Angsana New" w:hint="cs"/>
          <w:sz w:val="32"/>
          <w:szCs w:val="32"/>
          <w:cs/>
        </w:rPr>
        <w:t xml:space="preserve"> ด้านกราฟิกบรรจุภัณฑ์ ในเรื่อง</w:t>
      </w:r>
      <w:r w:rsidRPr="008C673F">
        <w:rPr>
          <w:rFonts w:ascii="Angsana New" w:hAnsi="Angsana New"/>
          <w:sz w:val="32"/>
          <w:szCs w:val="32"/>
          <w:cs/>
        </w:rPr>
        <w:t>โทนสีโดยรวมมีความเหมาะสมกับบรรจุภัณฑ์</w:t>
      </w:r>
      <w:r w:rsidRPr="008C673F">
        <w:rPr>
          <w:rFonts w:ascii="Angsana New" w:hAnsi="Angsana New"/>
          <w:sz w:val="32"/>
          <w:szCs w:val="32"/>
        </w:rPr>
        <w:t xml:space="preserve"> </w:t>
      </w:r>
      <w:r w:rsidRPr="008C673F">
        <w:rPr>
          <w:rFonts w:ascii="Angsana New" w:hAnsi="Angsana New"/>
          <w:sz w:val="32"/>
          <w:szCs w:val="32"/>
          <w:cs/>
        </w:rPr>
        <w:t>รูปแบบตัวอักษรที่ใช้มีความชัดเจนและ</w:t>
      </w:r>
      <w:r w:rsidR="00927C19">
        <w:rPr>
          <w:rFonts w:ascii="Angsana New" w:hAnsi="Angsana New" w:hint="cs"/>
          <w:sz w:val="32"/>
          <w:szCs w:val="32"/>
          <w:cs/>
        </w:rPr>
        <w:br/>
      </w:r>
      <w:r w:rsidRPr="008C673F">
        <w:rPr>
          <w:rFonts w:ascii="Angsana New" w:hAnsi="Angsana New"/>
          <w:sz w:val="32"/>
          <w:szCs w:val="32"/>
          <w:cs/>
        </w:rPr>
        <w:t>อ่านง่าย เหมาะสมกับเนื้อหา</w:t>
      </w:r>
      <w:r w:rsidRPr="008C673F">
        <w:rPr>
          <w:rFonts w:ascii="Angsana New" w:hAnsi="Angsana New" w:hint="cs"/>
          <w:sz w:val="32"/>
          <w:szCs w:val="32"/>
          <w:cs/>
        </w:rPr>
        <w:t xml:space="preserve"> ด้านการตลาด ในเรื่อง </w:t>
      </w:r>
      <w:r w:rsidRPr="008C673F">
        <w:rPr>
          <w:rFonts w:ascii="Angsana New" w:hAnsi="Angsana New"/>
          <w:sz w:val="32"/>
          <w:szCs w:val="32"/>
          <w:cs/>
        </w:rPr>
        <w:t>บรรจุภัณฑ์นี้เหมาะสมสำหรับมอบ</w:t>
      </w:r>
      <w:r w:rsidRPr="00225DAD">
        <w:rPr>
          <w:rFonts w:ascii="Angsana New" w:hAnsi="Angsana New"/>
          <w:sz w:val="32"/>
          <w:szCs w:val="32"/>
          <w:cs/>
        </w:rPr>
        <w:t>เป็นของฝากของที่ระลึก</w:t>
      </w: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A22C5B">
      <w:pPr>
        <w:autoSpaceDE w:val="0"/>
        <w:autoSpaceDN w:val="0"/>
        <w:adjustRightInd w:val="0"/>
        <w:jc w:val="thaiDistribute"/>
        <w:rPr>
          <w:rFonts w:ascii="Angsana New" w:hAnsi="Angsana New"/>
          <w:sz w:val="32"/>
          <w:szCs w:val="32"/>
        </w:rPr>
      </w:pPr>
    </w:p>
    <w:p w:rsidR="005A032E" w:rsidRDefault="005A032E" w:rsidP="005A032E">
      <w:pPr>
        <w:spacing w:line="480" w:lineRule="auto"/>
        <w:rPr>
          <w:rFonts w:cs="Times New Roman"/>
          <w:b/>
          <w:bCs/>
          <w:szCs w:val="24"/>
        </w:rPr>
        <w:sectPr w:rsidR="005A032E" w:rsidSect="005A032E">
          <w:headerReference w:type="even" r:id="rId8"/>
          <w:headerReference w:type="default" r:id="rId9"/>
          <w:footerReference w:type="even" r:id="rId10"/>
          <w:footerReference w:type="default" r:id="rId11"/>
          <w:headerReference w:type="first" r:id="rId12"/>
          <w:footerReference w:type="first" r:id="rId13"/>
          <w:pgSz w:w="11906" w:h="16838" w:code="9"/>
          <w:pgMar w:top="1939" w:right="1418" w:bottom="1985" w:left="1985" w:header="1134" w:footer="964" w:gutter="0"/>
          <w:pgNumType w:fmt="thaiLetters" w:start="4"/>
          <w:cols w:space="720"/>
          <w:titlePg/>
          <w:docGrid w:linePitch="360"/>
        </w:sectPr>
      </w:pPr>
    </w:p>
    <w:p w:rsidR="005A032E" w:rsidRPr="00C72EC5" w:rsidRDefault="005A032E" w:rsidP="00645F14">
      <w:pPr>
        <w:spacing w:line="360" w:lineRule="auto"/>
        <w:rPr>
          <w:rFonts w:ascii="Angsana New" w:hAnsi="Angsana New"/>
          <w:sz w:val="32"/>
          <w:szCs w:val="32"/>
        </w:rPr>
      </w:pPr>
      <w:r w:rsidRPr="00C72EC5">
        <w:rPr>
          <w:rFonts w:ascii="Angsana New" w:hAnsi="Angsana New"/>
          <w:b/>
          <w:bCs/>
          <w:sz w:val="32"/>
          <w:szCs w:val="32"/>
        </w:rPr>
        <w:lastRenderedPageBreak/>
        <w:t>Independent Study Title</w:t>
      </w:r>
      <w:r w:rsidRPr="00C72EC5">
        <w:rPr>
          <w:rFonts w:ascii="Angsana New" w:hAnsi="Angsana New"/>
          <w:sz w:val="32"/>
          <w:szCs w:val="32"/>
        </w:rPr>
        <w:tab/>
        <w:t>Development of Packaging for Baan Mai Horm Jam</w:t>
      </w:r>
    </w:p>
    <w:p w:rsidR="005A032E" w:rsidRPr="00C72EC5" w:rsidRDefault="005A032E" w:rsidP="00645F14">
      <w:pPr>
        <w:spacing w:line="360" w:lineRule="auto"/>
        <w:rPr>
          <w:rFonts w:ascii="Angsana New" w:hAnsi="Angsana New"/>
          <w:sz w:val="32"/>
          <w:szCs w:val="32"/>
        </w:rPr>
      </w:pPr>
      <w:r w:rsidRPr="00C72EC5">
        <w:rPr>
          <w:rFonts w:ascii="Angsana New" w:hAnsi="Angsana New"/>
          <w:b/>
          <w:bCs/>
          <w:sz w:val="32"/>
          <w:szCs w:val="32"/>
        </w:rPr>
        <w:t>Author</w:t>
      </w:r>
      <w:r w:rsidRPr="00C72EC5">
        <w:rPr>
          <w:rFonts w:ascii="Angsana New" w:hAnsi="Angsana New"/>
          <w:sz w:val="32"/>
          <w:szCs w:val="32"/>
        </w:rPr>
        <w:tab/>
      </w:r>
      <w:r w:rsidRPr="00C72EC5">
        <w:rPr>
          <w:rFonts w:ascii="Angsana New" w:hAnsi="Angsana New"/>
          <w:sz w:val="32"/>
          <w:szCs w:val="32"/>
        </w:rPr>
        <w:tab/>
      </w:r>
      <w:r w:rsidRPr="00C72EC5">
        <w:rPr>
          <w:rFonts w:ascii="Angsana New" w:hAnsi="Angsana New"/>
          <w:sz w:val="32"/>
          <w:szCs w:val="32"/>
        </w:rPr>
        <w:tab/>
      </w:r>
      <w:r w:rsidR="00C72EC5">
        <w:rPr>
          <w:rFonts w:ascii="Angsana New" w:hAnsi="Angsana New"/>
          <w:sz w:val="32"/>
          <w:szCs w:val="32"/>
        </w:rPr>
        <w:tab/>
      </w:r>
      <w:r w:rsidRPr="00C72EC5">
        <w:rPr>
          <w:rFonts w:ascii="Angsana New" w:hAnsi="Angsana New"/>
          <w:sz w:val="32"/>
          <w:szCs w:val="32"/>
        </w:rPr>
        <w:t>Miss Oracha Purananda</w:t>
      </w:r>
    </w:p>
    <w:p w:rsidR="005A032E" w:rsidRPr="00C72EC5" w:rsidRDefault="005A032E" w:rsidP="00645F14">
      <w:pPr>
        <w:spacing w:line="360" w:lineRule="auto"/>
        <w:rPr>
          <w:rFonts w:ascii="Angsana New" w:hAnsi="Angsana New"/>
          <w:sz w:val="32"/>
          <w:szCs w:val="32"/>
        </w:rPr>
      </w:pPr>
      <w:r w:rsidRPr="00C72EC5">
        <w:rPr>
          <w:rFonts w:ascii="Angsana New" w:hAnsi="Angsana New"/>
          <w:b/>
          <w:bCs/>
          <w:sz w:val="32"/>
          <w:szCs w:val="32"/>
        </w:rPr>
        <w:t>Degree</w:t>
      </w:r>
      <w:r w:rsidRPr="00C72EC5">
        <w:rPr>
          <w:rFonts w:ascii="Angsana New" w:hAnsi="Angsana New"/>
          <w:b/>
          <w:bCs/>
          <w:sz w:val="32"/>
          <w:szCs w:val="32"/>
        </w:rPr>
        <w:tab/>
      </w:r>
      <w:r w:rsidRPr="00C72EC5">
        <w:rPr>
          <w:rFonts w:ascii="Angsana New" w:hAnsi="Angsana New"/>
          <w:sz w:val="32"/>
          <w:szCs w:val="32"/>
        </w:rPr>
        <w:tab/>
      </w:r>
      <w:r w:rsidRPr="00C72EC5">
        <w:rPr>
          <w:rFonts w:ascii="Angsana New" w:hAnsi="Angsana New"/>
          <w:sz w:val="32"/>
          <w:szCs w:val="32"/>
        </w:rPr>
        <w:tab/>
      </w:r>
      <w:r w:rsidRPr="00C72EC5">
        <w:rPr>
          <w:rFonts w:ascii="Angsana New" w:hAnsi="Angsana New"/>
          <w:sz w:val="32"/>
          <w:szCs w:val="32"/>
        </w:rPr>
        <w:tab/>
        <w:t>Master of Business Administration</w:t>
      </w:r>
      <w:r w:rsidR="00C72EC5" w:rsidRPr="00C72EC5">
        <w:rPr>
          <w:rFonts w:ascii="Angsana New" w:hAnsi="Angsana New"/>
          <w:sz w:val="32"/>
          <w:szCs w:val="32"/>
        </w:rPr>
        <w:t xml:space="preserve"> </w:t>
      </w:r>
      <w:r w:rsidRPr="00C72EC5">
        <w:rPr>
          <w:rFonts w:ascii="Angsana New" w:hAnsi="Angsana New"/>
          <w:sz w:val="32"/>
          <w:szCs w:val="32"/>
        </w:rPr>
        <w:t>(Agro-Industry Management)</w:t>
      </w:r>
    </w:p>
    <w:p w:rsidR="005A032E" w:rsidRPr="00C72EC5" w:rsidRDefault="005A032E" w:rsidP="00645F14">
      <w:pPr>
        <w:spacing w:line="480" w:lineRule="auto"/>
        <w:rPr>
          <w:rFonts w:ascii="Angsana New" w:hAnsi="Angsana New"/>
          <w:sz w:val="32"/>
          <w:szCs w:val="32"/>
        </w:rPr>
      </w:pPr>
      <w:r w:rsidRPr="00C72EC5">
        <w:rPr>
          <w:rFonts w:ascii="Angsana New" w:hAnsi="Angsana New"/>
          <w:b/>
          <w:bCs/>
          <w:sz w:val="32"/>
          <w:szCs w:val="32"/>
        </w:rPr>
        <w:t xml:space="preserve">Advisor </w:t>
      </w:r>
      <w:r w:rsidRPr="00C72EC5">
        <w:rPr>
          <w:rFonts w:ascii="Angsana New" w:hAnsi="Angsana New"/>
          <w:sz w:val="32"/>
          <w:szCs w:val="32"/>
        </w:rPr>
        <w:tab/>
      </w:r>
      <w:r w:rsidRPr="00C72EC5">
        <w:rPr>
          <w:rFonts w:ascii="Angsana New" w:hAnsi="Angsana New"/>
          <w:sz w:val="32"/>
          <w:szCs w:val="32"/>
        </w:rPr>
        <w:tab/>
      </w:r>
      <w:r w:rsidRPr="00C72EC5">
        <w:rPr>
          <w:rFonts w:ascii="Angsana New" w:hAnsi="Angsana New"/>
          <w:sz w:val="32"/>
          <w:szCs w:val="32"/>
        </w:rPr>
        <w:tab/>
        <w:t>Lecturer Dr.Panida Rattanapitikorn</w:t>
      </w:r>
    </w:p>
    <w:p w:rsidR="005A032E" w:rsidRPr="00C72EC5" w:rsidRDefault="005A032E" w:rsidP="00645F14">
      <w:pPr>
        <w:spacing w:line="480" w:lineRule="auto"/>
        <w:ind w:firstLine="720"/>
        <w:jc w:val="center"/>
        <w:rPr>
          <w:rFonts w:ascii="Angsana New" w:hAnsi="Angsana New"/>
          <w:b/>
          <w:bCs/>
          <w:sz w:val="32"/>
          <w:szCs w:val="32"/>
        </w:rPr>
      </w:pPr>
      <w:r w:rsidRPr="00C72EC5">
        <w:rPr>
          <w:rFonts w:ascii="Angsana New" w:hAnsi="Angsana New"/>
          <w:b/>
          <w:bCs/>
          <w:sz w:val="32"/>
          <w:szCs w:val="32"/>
        </w:rPr>
        <w:t>ABSTRACT</w:t>
      </w:r>
    </w:p>
    <w:p w:rsidR="005A032E" w:rsidRPr="00C72EC5" w:rsidRDefault="005A032E" w:rsidP="00C95317">
      <w:pPr>
        <w:spacing w:after="240"/>
        <w:ind w:firstLine="567"/>
        <w:jc w:val="thaiDistribute"/>
        <w:rPr>
          <w:rFonts w:ascii="Angsana New" w:hAnsi="Angsana New"/>
          <w:sz w:val="32"/>
          <w:szCs w:val="32"/>
        </w:rPr>
      </w:pPr>
      <w:r w:rsidRPr="00C72EC5">
        <w:rPr>
          <w:rFonts w:ascii="Angsana New" w:hAnsi="Angsana New"/>
          <w:sz w:val="32"/>
          <w:szCs w:val="32"/>
        </w:rPr>
        <w:t>The purposes of this independent study were to develop new packaging model for Baan Mai Horm Jam in terms of packaging structure, graphics, and marketing in accordance with the requirements of food law and the acceptance of consumers. Four hundred samples of consumer were from Mueang District, Chiang Rai Province. Data were analyzed by using frequency, percentage, and mean.</w:t>
      </w:r>
    </w:p>
    <w:p w:rsidR="005A032E" w:rsidRPr="00C72EC5" w:rsidRDefault="005A032E" w:rsidP="00645F14">
      <w:pPr>
        <w:spacing w:after="240"/>
        <w:ind w:firstLine="567"/>
        <w:jc w:val="thaiDistribute"/>
        <w:rPr>
          <w:rFonts w:ascii="Angsana New" w:hAnsi="Angsana New"/>
          <w:sz w:val="32"/>
          <w:szCs w:val="32"/>
        </w:rPr>
      </w:pPr>
      <w:r w:rsidRPr="00C72EC5">
        <w:rPr>
          <w:rFonts w:ascii="Angsana New" w:hAnsi="Angsana New"/>
          <w:sz w:val="32"/>
          <w:szCs w:val="32"/>
        </w:rPr>
        <w:t xml:space="preserve">The findings of jam consumption behavior of 400 respondents revealed that the majority of respondents </w:t>
      </w:r>
      <w:r w:rsidR="005A266C" w:rsidRPr="00C72EC5">
        <w:rPr>
          <w:rFonts w:ascii="Angsana New" w:hAnsi="Angsana New"/>
          <w:sz w:val="32"/>
          <w:szCs w:val="32"/>
        </w:rPr>
        <w:t xml:space="preserve">had </w:t>
      </w:r>
      <w:r w:rsidRPr="00C72EC5">
        <w:rPr>
          <w:rFonts w:ascii="Angsana New" w:hAnsi="Angsana New"/>
          <w:sz w:val="32"/>
          <w:szCs w:val="32"/>
        </w:rPr>
        <w:t xml:space="preserve">purchased the jam </w:t>
      </w:r>
      <w:r w:rsidR="005A266C" w:rsidRPr="00C72EC5">
        <w:rPr>
          <w:rFonts w:ascii="Angsana New" w:hAnsi="Angsana New"/>
          <w:sz w:val="32"/>
          <w:szCs w:val="32"/>
        </w:rPr>
        <w:t>by themselves from</w:t>
      </w:r>
      <w:r w:rsidRPr="00C72EC5">
        <w:rPr>
          <w:rFonts w:ascii="Angsana New" w:hAnsi="Angsana New"/>
          <w:sz w:val="32"/>
          <w:szCs w:val="32"/>
        </w:rPr>
        <w:t xml:space="preserve"> supermarkets. The frequency of consumption was less than one time per week. The promotional activity affecting the purchase decision was the reduction of the price. The respondents chose</w:t>
      </w:r>
      <w:r w:rsidR="005A266C" w:rsidRPr="00C72EC5">
        <w:rPr>
          <w:rFonts w:ascii="Angsana New" w:hAnsi="Angsana New"/>
          <w:sz w:val="32"/>
          <w:szCs w:val="32"/>
        </w:rPr>
        <w:t xml:space="preserve"> the product from the package, which</w:t>
      </w:r>
      <w:r w:rsidRPr="00C72EC5">
        <w:rPr>
          <w:rFonts w:ascii="Angsana New" w:hAnsi="Angsana New"/>
          <w:sz w:val="32"/>
          <w:szCs w:val="32"/>
        </w:rPr>
        <w:t xml:space="preserve"> </w:t>
      </w:r>
      <w:r w:rsidR="005A266C" w:rsidRPr="00C72EC5">
        <w:rPr>
          <w:rFonts w:ascii="Angsana New" w:hAnsi="Angsana New"/>
          <w:sz w:val="32"/>
          <w:szCs w:val="32"/>
        </w:rPr>
        <w:t xml:space="preserve">was a </w:t>
      </w:r>
      <w:r w:rsidRPr="00C72EC5">
        <w:rPr>
          <w:rFonts w:ascii="Angsana New" w:hAnsi="Angsana New"/>
          <w:sz w:val="32"/>
          <w:szCs w:val="32"/>
        </w:rPr>
        <w:t xml:space="preserve">glass </w:t>
      </w:r>
      <w:r w:rsidR="005A266C" w:rsidRPr="00C72EC5">
        <w:rPr>
          <w:rFonts w:ascii="Angsana New" w:hAnsi="Angsana New"/>
          <w:sz w:val="32"/>
          <w:szCs w:val="32"/>
        </w:rPr>
        <w:t xml:space="preserve">bottle having </w:t>
      </w:r>
      <w:r w:rsidRPr="00C72EC5">
        <w:rPr>
          <w:rFonts w:ascii="Angsana New" w:hAnsi="Angsana New"/>
          <w:sz w:val="32"/>
          <w:szCs w:val="32"/>
        </w:rPr>
        <w:t>rectangular label</w:t>
      </w:r>
      <w:r w:rsidR="005A266C" w:rsidRPr="00C72EC5">
        <w:rPr>
          <w:rFonts w:ascii="Angsana New" w:hAnsi="Angsana New"/>
          <w:sz w:val="32"/>
          <w:szCs w:val="32"/>
        </w:rPr>
        <w:t xml:space="preserve"> attached. The product details given priority by consumers were ingredients and product quality.</w:t>
      </w:r>
    </w:p>
    <w:p w:rsidR="00645F14" w:rsidRDefault="005A032E" w:rsidP="00645F14">
      <w:pPr>
        <w:ind w:firstLine="567"/>
        <w:jc w:val="thaiDistribute"/>
        <w:rPr>
          <w:rFonts w:ascii="Angsana New" w:hAnsi="Angsana New"/>
          <w:sz w:val="32"/>
          <w:szCs w:val="32"/>
        </w:rPr>
      </w:pPr>
      <w:r w:rsidRPr="00C72EC5">
        <w:rPr>
          <w:rFonts w:ascii="Angsana New" w:hAnsi="Angsana New"/>
          <w:sz w:val="32"/>
          <w:szCs w:val="32"/>
        </w:rPr>
        <w:t>Respondents commented on the development package A and C in terms of the packaging structure based on the order of mean score. The first rank was that the packaging material properly prevented the product from moisture and outside air while package B helped prevent the product from being deteriorated, broken or damaged. In terms of graphics, based on the order of mean score, the first rank was that the illustration on the product was clear and consistent with the content while package B had appropriate overall tone color for packaging. In terms of marketing, the first rank of package A, based on the order of mean score, was a positive image of social responsibility, such as being eco-friendly, while packages B and C were suitable for souvenirs.</w:t>
      </w:r>
    </w:p>
    <w:p w:rsidR="00645F14" w:rsidRDefault="00645F14" w:rsidP="00645F14">
      <w:pPr>
        <w:ind w:firstLine="567"/>
        <w:jc w:val="thaiDistribute"/>
        <w:rPr>
          <w:rFonts w:ascii="Angsana New" w:hAnsi="Angsana New"/>
          <w:sz w:val="32"/>
          <w:szCs w:val="32"/>
        </w:rPr>
        <w:sectPr w:rsidR="00645F14" w:rsidSect="0049476F">
          <w:pgSz w:w="11906" w:h="16838" w:code="9"/>
          <w:pgMar w:top="1888" w:right="1418" w:bottom="1985" w:left="1985" w:header="1134" w:footer="935" w:gutter="0"/>
          <w:pgNumType w:fmt="thaiLetters" w:start="6"/>
          <w:cols w:space="720"/>
          <w:titlePg/>
          <w:docGrid w:linePitch="360"/>
        </w:sectPr>
      </w:pPr>
    </w:p>
    <w:p w:rsidR="005A032E" w:rsidRPr="00C72EC5" w:rsidRDefault="005A032E" w:rsidP="0049476F">
      <w:pPr>
        <w:spacing w:after="240"/>
        <w:ind w:firstLine="567"/>
        <w:jc w:val="thaiDistribute"/>
        <w:rPr>
          <w:rFonts w:ascii="Angsana New" w:hAnsi="Angsana New" w:hint="cs"/>
          <w:sz w:val="32"/>
          <w:szCs w:val="32"/>
          <w:cs/>
        </w:rPr>
      </w:pPr>
      <w:r w:rsidRPr="00C72EC5">
        <w:rPr>
          <w:rFonts w:ascii="Angsana New" w:hAnsi="Angsana New"/>
          <w:sz w:val="32"/>
          <w:szCs w:val="32"/>
        </w:rPr>
        <w:lastRenderedPageBreak/>
        <w:t>In conclusion, the opinion on the development of package B had the highest mean score (4.04), followed by the opinion of the development of package A (3.92), and the opinion on the development of package C (3.72), respectively</w:t>
      </w:r>
      <w:r w:rsidR="005A266C" w:rsidRPr="00C72EC5">
        <w:rPr>
          <w:rFonts w:ascii="Angsana New" w:hAnsi="Angsana New"/>
          <w:sz w:val="32"/>
          <w:szCs w:val="32"/>
        </w:rPr>
        <w:t>.</w:t>
      </w:r>
    </w:p>
    <w:p w:rsidR="005A032E" w:rsidRPr="00C72EC5" w:rsidRDefault="005A032E" w:rsidP="00C95317">
      <w:pPr>
        <w:spacing w:after="240"/>
        <w:ind w:firstLine="567"/>
        <w:jc w:val="thaiDistribute"/>
        <w:rPr>
          <w:rFonts w:ascii="Angsana New" w:hAnsi="Angsana New"/>
          <w:sz w:val="32"/>
          <w:szCs w:val="32"/>
        </w:rPr>
      </w:pPr>
      <w:r w:rsidRPr="00C72EC5">
        <w:rPr>
          <w:rFonts w:ascii="Angsana New" w:hAnsi="Angsana New"/>
          <w:sz w:val="32"/>
          <w:szCs w:val="32"/>
        </w:rPr>
        <w:t>Analysis of the relationship between opinions in developing packaging B and general information of respondents showed that gender, age, education, occupation were related in terms of packaging structure. This helped prevent the product from being deteriorated, broken or damaged. The product also displayed all product details. In terms of marketing, the image building was impressive, and the products in these packages were sold, presented, and suitable for placing on shelves.</w:t>
      </w:r>
    </w:p>
    <w:p w:rsidR="005A032E" w:rsidRPr="00C72EC5" w:rsidRDefault="005A032E" w:rsidP="00C95317">
      <w:pPr>
        <w:ind w:firstLine="567"/>
        <w:jc w:val="thaiDistribute"/>
        <w:rPr>
          <w:rFonts w:ascii="Angsana New" w:hAnsi="Angsana New"/>
          <w:sz w:val="32"/>
          <w:szCs w:val="32"/>
        </w:rPr>
      </w:pPr>
      <w:r w:rsidRPr="00C72EC5">
        <w:rPr>
          <w:rFonts w:ascii="Angsana New" w:hAnsi="Angsana New"/>
          <w:sz w:val="32"/>
          <w:szCs w:val="32"/>
        </w:rPr>
        <w:t>The age, education, occupation, were associated with this packaging material which could properly prevent the product from moisture and outside air. The package was filled with moderate amount of product</w:t>
      </w:r>
      <w:bookmarkStart w:id="0" w:name="_GoBack"/>
      <w:bookmarkEnd w:id="0"/>
      <w:r w:rsidRPr="00C72EC5">
        <w:rPr>
          <w:rFonts w:ascii="Angsana New" w:hAnsi="Angsana New"/>
          <w:sz w:val="32"/>
          <w:szCs w:val="32"/>
        </w:rPr>
        <w:t>, making it portable in an appropriate size, and can be inspected within the package. In terms of graphics, the overall tone color of the package was suitable. The font style was clear and easy to read suitable for the content. In terms of marketing, the package was appropriate for giving as a souvenir.</w:t>
      </w:r>
    </w:p>
    <w:p w:rsidR="005A032E" w:rsidRPr="00B3567D" w:rsidRDefault="005A032E" w:rsidP="00A22C5B">
      <w:pPr>
        <w:autoSpaceDE w:val="0"/>
        <w:autoSpaceDN w:val="0"/>
        <w:adjustRightInd w:val="0"/>
        <w:jc w:val="thaiDistribute"/>
        <w:rPr>
          <w:rFonts w:ascii="Angsana New" w:hAnsi="Angsana New" w:hint="cs"/>
          <w:sz w:val="32"/>
          <w:szCs w:val="32"/>
        </w:rPr>
      </w:pPr>
    </w:p>
    <w:sectPr w:rsidR="005A032E" w:rsidRPr="00B3567D" w:rsidSect="00C543BD">
      <w:pgSz w:w="11906" w:h="16838" w:code="9"/>
      <w:pgMar w:top="1871" w:right="1418" w:bottom="1985" w:left="1985" w:header="1134" w:footer="964" w:gutter="0"/>
      <w:pgNumType w:fmt="thaiLetters"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78F" w:rsidRDefault="0066478F">
      <w:r>
        <w:separator/>
      </w:r>
    </w:p>
  </w:endnote>
  <w:endnote w:type="continuationSeparator" w:id="1">
    <w:p w:rsidR="0066478F" w:rsidRDefault="0066478F">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New-Bold">
    <w:altName w:val="Arial Unicode MS"/>
    <w:panose1 w:val="00000000000000000000"/>
    <w:charset w:val="88"/>
    <w:family w:val="auto"/>
    <w:notTrueType/>
    <w:pitch w:val="default"/>
    <w:sig w:usb0="01000003" w:usb1="08080000" w:usb2="00000010" w:usb3="00000000" w:csb0="00110001" w:csb1="00000000"/>
  </w:font>
  <w:font w:name="AngsanaNew">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62F" w:rsidRDefault="00C75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5F" w:rsidRPr="00682C5F" w:rsidRDefault="00682C5F">
    <w:pPr>
      <w:pStyle w:val="Footer"/>
      <w:jc w:val="center"/>
      <w:rPr>
        <w:rFonts w:ascii="Angsana New" w:hAnsi="Angsana New"/>
        <w:sz w:val="32"/>
        <w:szCs w:val="32"/>
      </w:rPr>
    </w:pPr>
    <w:r w:rsidRPr="00682C5F">
      <w:rPr>
        <w:rFonts w:ascii="Angsana New" w:hAnsi="Angsana New"/>
        <w:sz w:val="32"/>
        <w:szCs w:val="32"/>
      </w:rPr>
      <w:fldChar w:fldCharType="begin"/>
    </w:r>
    <w:r w:rsidRPr="00682C5F">
      <w:rPr>
        <w:rFonts w:ascii="Angsana New" w:hAnsi="Angsana New"/>
        <w:sz w:val="32"/>
        <w:szCs w:val="32"/>
      </w:rPr>
      <w:instrText>PAGE   \* MERGEFORMAT</w:instrText>
    </w:r>
    <w:r w:rsidRPr="00682C5F">
      <w:rPr>
        <w:rFonts w:ascii="Angsana New" w:hAnsi="Angsana New"/>
        <w:sz w:val="32"/>
        <w:szCs w:val="32"/>
      </w:rPr>
      <w:fldChar w:fldCharType="separate"/>
    </w:r>
    <w:r w:rsidR="00C7562F" w:rsidRPr="00C7562F">
      <w:rPr>
        <w:rFonts w:ascii="Angsana New" w:hAnsi="Angsana New"/>
        <w:noProof/>
        <w:sz w:val="32"/>
        <w:szCs w:val="32"/>
        <w:cs/>
        <w:lang w:val="th-TH"/>
      </w:rPr>
      <w:t>จ</w:t>
    </w:r>
    <w:r w:rsidRPr="00682C5F">
      <w:rPr>
        <w:rFonts w:ascii="Angsana New" w:hAnsi="Angsana New"/>
        <w:sz w:val="32"/>
        <w:szCs w:val="32"/>
      </w:rPr>
      <w:fldChar w:fldCharType="end"/>
    </w:r>
  </w:p>
  <w:p w:rsidR="00682C5F" w:rsidRDefault="00682C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9D" w:rsidRPr="007E439D" w:rsidRDefault="007E439D">
    <w:pPr>
      <w:pStyle w:val="Footer"/>
      <w:jc w:val="center"/>
      <w:rPr>
        <w:rFonts w:ascii="Angsana New" w:hAnsi="Angsana New"/>
        <w:sz w:val="32"/>
        <w:szCs w:val="32"/>
      </w:rPr>
    </w:pPr>
    <w:r w:rsidRPr="007E439D">
      <w:rPr>
        <w:rFonts w:ascii="Angsana New" w:hAnsi="Angsana New"/>
        <w:sz w:val="32"/>
        <w:szCs w:val="32"/>
      </w:rPr>
      <w:fldChar w:fldCharType="begin"/>
    </w:r>
    <w:r w:rsidRPr="007E439D">
      <w:rPr>
        <w:rFonts w:ascii="Angsana New" w:hAnsi="Angsana New"/>
        <w:sz w:val="32"/>
        <w:szCs w:val="32"/>
      </w:rPr>
      <w:instrText>PAGE   \* MERGEFORMAT</w:instrText>
    </w:r>
    <w:r w:rsidRPr="007E439D">
      <w:rPr>
        <w:rFonts w:ascii="Angsana New" w:hAnsi="Angsana New"/>
        <w:sz w:val="32"/>
        <w:szCs w:val="32"/>
      </w:rPr>
      <w:fldChar w:fldCharType="separate"/>
    </w:r>
    <w:r w:rsidR="00C7562F" w:rsidRPr="00C7562F">
      <w:rPr>
        <w:rFonts w:ascii="Angsana New" w:hAnsi="Angsana New"/>
        <w:noProof/>
        <w:sz w:val="32"/>
        <w:szCs w:val="32"/>
        <w:cs/>
        <w:lang w:val="th-TH"/>
      </w:rPr>
      <w:t>ง</w:t>
    </w:r>
    <w:r w:rsidRPr="007E439D">
      <w:rPr>
        <w:rFonts w:ascii="Angsana New" w:hAnsi="Angsana New"/>
        <w:sz w:val="32"/>
        <w:szCs w:val="32"/>
      </w:rPr>
      <w:fldChar w:fldCharType="end"/>
    </w:r>
  </w:p>
  <w:p w:rsidR="007E439D" w:rsidRDefault="007E4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78F" w:rsidRDefault="0066478F">
      <w:r>
        <w:separator/>
      </w:r>
    </w:p>
  </w:footnote>
  <w:footnote w:type="continuationSeparator" w:id="1">
    <w:p w:rsidR="0066478F" w:rsidRDefault="00664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EB" w:rsidRDefault="00C7562F" w:rsidP="00E5602D">
    <w:pPr>
      <w:pStyle w:val="Header"/>
      <w:framePr w:wrap="around" w:vAnchor="text" w:hAnchor="margin" w:xAlign="center" w:y="1"/>
      <w:rPr>
        <w:rStyle w:val="PageNumber"/>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2330"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r w:rsidR="005821EB">
      <w:rPr>
        <w:rStyle w:val="PageNumber"/>
      </w:rPr>
      <w:fldChar w:fldCharType="begin"/>
    </w:r>
    <w:r w:rsidR="005821EB">
      <w:rPr>
        <w:rStyle w:val="PageNumber"/>
      </w:rPr>
      <w:instrText xml:space="preserve">PAGE  </w:instrText>
    </w:r>
    <w:r w:rsidR="005821EB">
      <w:rPr>
        <w:rStyle w:val="PageNumber"/>
      </w:rPr>
      <w:fldChar w:fldCharType="end"/>
    </w:r>
  </w:p>
  <w:p w:rsidR="005821EB" w:rsidRDefault="005821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1EB" w:rsidRDefault="00C7562F" w:rsidP="00B50799">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2331"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62F" w:rsidRDefault="00C756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2329"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1A0"/>
    <w:multiLevelType w:val="multilevel"/>
    <w:tmpl w:val="4D4E2F42"/>
    <w:lvl w:ilvl="0">
      <w:start w:val="1"/>
      <w:numFmt w:val="decimal"/>
      <w:lvlText w:val="%1."/>
      <w:lvlJc w:val="left"/>
      <w:pPr>
        <w:ind w:left="1080" w:hanging="360"/>
      </w:pPr>
      <w:rPr>
        <w:rFonts w:ascii="Angsana New" w:eastAsia="Calibri" w:hAnsi="Angsana New" w:cs="Angsana New"/>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3B4870EB"/>
    <w:multiLevelType w:val="hybridMultilevel"/>
    <w:tmpl w:val="0FFCA376"/>
    <w:lvl w:ilvl="0" w:tplc="949473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applyBreakingRules/>
  </w:compat>
  <w:rsids>
    <w:rsidRoot w:val="003B73FB"/>
    <w:rsid w:val="00001428"/>
    <w:rsid w:val="00003A40"/>
    <w:rsid w:val="00006108"/>
    <w:rsid w:val="00017A4F"/>
    <w:rsid w:val="000303BF"/>
    <w:rsid w:val="00031E34"/>
    <w:rsid w:val="00034739"/>
    <w:rsid w:val="00042AEF"/>
    <w:rsid w:val="00046D6A"/>
    <w:rsid w:val="00055098"/>
    <w:rsid w:val="0007187F"/>
    <w:rsid w:val="000756F4"/>
    <w:rsid w:val="00084F54"/>
    <w:rsid w:val="0009423E"/>
    <w:rsid w:val="00096B35"/>
    <w:rsid w:val="00096BEC"/>
    <w:rsid w:val="00097BCF"/>
    <w:rsid w:val="000A130C"/>
    <w:rsid w:val="000B2A22"/>
    <w:rsid w:val="000B3B00"/>
    <w:rsid w:val="000E091E"/>
    <w:rsid w:val="000E770C"/>
    <w:rsid w:val="000F6EF0"/>
    <w:rsid w:val="00103052"/>
    <w:rsid w:val="00103B59"/>
    <w:rsid w:val="0011083C"/>
    <w:rsid w:val="001139F2"/>
    <w:rsid w:val="00133E4D"/>
    <w:rsid w:val="0014457E"/>
    <w:rsid w:val="00144876"/>
    <w:rsid w:val="001465C3"/>
    <w:rsid w:val="00146A6F"/>
    <w:rsid w:val="00156BDB"/>
    <w:rsid w:val="00163B59"/>
    <w:rsid w:val="001836B2"/>
    <w:rsid w:val="00185E35"/>
    <w:rsid w:val="001909D2"/>
    <w:rsid w:val="00195A03"/>
    <w:rsid w:val="001A5DC5"/>
    <w:rsid w:val="001B2A8D"/>
    <w:rsid w:val="001C0A28"/>
    <w:rsid w:val="001E29F6"/>
    <w:rsid w:val="001E5275"/>
    <w:rsid w:val="001E5957"/>
    <w:rsid w:val="001F51DE"/>
    <w:rsid w:val="00217679"/>
    <w:rsid w:val="00225CB0"/>
    <w:rsid w:val="00225DAD"/>
    <w:rsid w:val="00231EEA"/>
    <w:rsid w:val="002326DC"/>
    <w:rsid w:val="002526A5"/>
    <w:rsid w:val="00277B04"/>
    <w:rsid w:val="0028198B"/>
    <w:rsid w:val="00296413"/>
    <w:rsid w:val="002A0382"/>
    <w:rsid w:val="002A6DDB"/>
    <w:rsid w:val="002A7854"/>
    <w:rsid w:val="002B28E9"/>
    <w:rsid w:val="002E0520"/>
    <w:rsid w:val="002E525F"/>
    <w:rsid w:val="002F3002"/>
    <w:rsid w:val="002F744D"/>
    <w:rsid w:val="003019ED"/>
    <w:rsid w:val="00311ABF"/>
    <w:rsid w:val="00314C2A"/>
    <w:rsid w:val="00327C71"/>
    <w:rsid w:val="00347051"/>
    <w:rsid w:val="00347549"/>
    <w:rsid w:val="003650B5"/>
    <w:rsid w:val="00370D34"/>
    <w:rsid w:val="003750DA"/>
    <w:rsid w:val="00376E41"/>
    <w:rsid w:val="00384AC2"/>
    <w:rsid w:val="00395BCD"/>
    <w:rsid w:val="003A0CEB"/>
    <w:rsid w:val="003A1E42"/>
    <w:rsid w:val="003B1D14"/>
    <w:rsid w:val="003B6DEE"/>
    <w:rsid w:val="003B73FB"/>
    <w:rsid w:val="003C2A25"/>
    <w:rsid w:val="003D1CD3"/>
    <w:rsid w:val="003F294E"/>
    <w:rsid w:val="003F2B01"/>
    <w:rsid w:val="00402E5E"/>
    <w:rsid w:val="00407B6F"/>
    <w:rsid w:val="0041167F"/>
    <w:rsid w:val="00424716"/>
    <w:rsid w:val="0043295C"/>
    <w:rsid w:val="004462E2"/>
    <w:rsid w:val="0045073E"/>
    <w:rsid w:val="00455467"/>
    <w:rsid w:val="00462259"/>
    <w:rsid w:val="00463BC5"/>
    <w:rsid w:val="00470689"/>
    <w:rsid w:val="0049476F"/>
    <w:rsid w:val="004A0057"/>
    <w:rsid w:val="004A1DD6"/>
    <w:rsid w:val="004A6828"/>
    <w:rsid w:val="004B6907"/>
    <w:rsid w:val="004C23C6"/>
    <w:rsid w:val="004D1566"/>
    <w:rsid w:val="004F3DB6"/>
    <w:rsid w:val="005003E9"/>
    <w:rsid w:val="00501EDC"/>
    <w:rsid w:val="0050505D"/>
    <w:rsid w:val="00505AF8"/>
    <w:rsid w:val="00507173"/>
    <w:rsid w:val="0051482F"/>
    <w:rsid w:val="00521405"/>
    <w:rsid w:val="00533EAB"/>
    <w:rsid w:val="00561B06"/>
    <w:rsid w:val="00565A6B"/>
    <w:rsid w:val="00574D42"/>
    <w:rsid w:val="00575708"/>
    <w:rsid w:val="00577301"/>
    <w:rsid w:val="005821EB"/>
    <w:rsid w:val="005A032E"/>
    <w:rsid w:val="005A266C"/>
    <w:rsid w:val="005A7997"/>
    <w:rsid w:val="005C7366"/>
    <w:rsid w:val="005C7F1E"/>
    <w:rsid w:val="005D3B1B"/>
    <w:rsid w:val="005E0C83"/>
    <w:rsid w:val="005E14C9"/>
    <w:rsid w:val="005E6CF5"/>
    <w:rsid w:val="005F5417"/>
    <w:rsid w:val="0063328D"/>
    <w:rsid w:val="006333E7"/>
    <w:rsid w:val="00645F14"/>
    <w:rsid w:val="0065184E"/>
    <w:rsid w:val="00653D84"/>
    <w:rsid w:val="00655D0C"/>
    <w:rsid w:val="00660B8E"/>
    <w:rsid w:val="0066289D"/>
    <w:rsid w:val="0066478F"/>
    <w:rsid w:val="00664F0E"/>
    <w:rsid w:val="00670462"/>
    <w:rsid w:val="006759A2"/>
    <w:rsid w:val="00682C5F"/>
    <w:rsid w:val="006901BA"/>
    <w:rsid w:val="006A4E72"/>
    <w:rsid w:val="006A77CD"/>
    <w:rsid w:val="006B2173"/>
    <w:rsid w:val="006E6B30"/>
    <w:rsid w:val="006F3702"/>
    <w:rsid w:val="006F7825"/>
    <w:rsid w:val="007203E1"/>
    <w:rsid w:val="00731819"/>
    <w:rsid w:val="00740FCE"/>
    <w:rsid w:val="00743486"/>
    <w:rsid w:val="00744931"/>
    <w:rsid w:val="007469D7"/>
    <w:rsid w:val="00750CA8"/>
    <w:rsid w:val="00766C15"/>
    <w:rsid w:val="00772481"/>
    <w:rsid w:val="007772C7"/>
    <w:rsid w:val="007776CE"/>
    <w:rsid w:val="00787474"/>
    <w:rsid w:val="00787B21"/>
    <w:rsid w:val="007A180D"/>
    <w:rsid w:val="007A1876"/>
    <w:rsid w:val="007A536A"/>
    <w:rsid w:val="007B3074"/>
    <w:rsid w:val="007B5F98"/>
    <w:rsid w:val="007E0907"/>
    <w:rsid w:val="007E4149"/>
    <w:rsid w:val="007E439D"/>
    <w:rsid w:val="008058FE"/>
    <w:rsid w:val="00806E01"/>
    <w:rsid w:val="00820379"/>
    <w:rsid w:val="00823F14"/>
    <w:rsid w:val="008266B4"/>
    <w:rsid w:val="0082773C"/>
    <w:rsid w:val="008302D6"/>
    <w:rsid w:val="00842B0A"/>
    <w:rsid w:val="008444A3"/>
    <w:rsid w:val="008574E8"/>
    <w:rsid w:val="00867468"/>
    <w:rsid w:val="00872B5D"/>
    <w:rsid w:val="008807FC"/>
    <w:rsid w:val="00896DE8"/>
    <w:rsid w:val="00897D75"/>
    <w:rsid w:val="008B57CC"/>
    <w:rsid w:val="008C4074"/>
    <w:rsid w:val="008C673F"/>
    <w:rsid w:val="008D5879"/>
    <w:rsid w:val="008E61B2"/>
    <w:rsid w:val="008F6A70"/>
    <w:rsid w:val="008F7553"/>
    <w:rsid w:val="00903742"/>
    <w:rsid w:val="0091767B"/>
    <w:rsid w:val="00927C19"/>
    <w:rsid w:val="009431F0"/>
    <w:rsid w:val="0095190B"/>
    <w:rsid w:val="00967735"/>
    <w:rsid w:val="00971694"/>
    <w:rsid w:val="009732EC"/>
    <w:rsid w:val="00985648"/>
    <w:rsid w:val="00993882"/>
    <w:rsid w:val="009B760F"/>
    <w:rsid w:val="009D21CE"/>
    <w:rsid w:val="009D66D9"/>
    <w:rsid w:val="009E08CA"/>
    <w:rsid w:val="009E4D8C"/>
    <w:rsid w:val="009E5209"/>
    <w:rsid w:val="00A12191"/>
    <w:rsid w:val="00A152FE"/>
    <w:rsid w:val="00A22C5B"/>
    <w:rsid w:val="00A248F0"/>
    <w:rsid w:val="00A3614E"/>
    <w:rsid w:val="00A45B70"/>
    <w:rsid w:val="00A568AE"/>
    <w:rsid w:val="00A5772C"/>
    <w:rsid w:val="00A61BA2"/>
    <w:rsid w:val="00A802ED"/>
    <w:rsid w:val="00A9437B"/>
    <w:rsid w:val="00AA6E19"/>
    <w:rsid w:val="00AB3FA4"/>
    <w:rsid w:val="00AC052A"/>
    <w:rsid w:val="00AD0279"/>
    <w:rsid w:val="00AD7C19"/>
    <w:rsid w:val="00AE1BDE"/>
    <w:rsid w:val="00AE207C"/>
    <w:rsid w:val="00AE4170"/>
    <w:rsid w:val="00AE6317"/>
    <w:rsid w:val="00AF61FA"/>
    <w:rsid w:val="00B06056"/>
    <w:rsid w:val="00B304DE"/>
    <w:rsid w:val="00B3567D"/>
    <w:rsid w:val="00B46A23"/>
    <w:rsid w:val="00B50799"/>
    <w:rsid w:val="00BB6BA7"/>
    <w:rsid w:val="00BC1883"/>
    <w:rsid w:val="00BC4E14"/>
    <w:rsid w:val="00BE20DA"/>
    <w:rsid w:val="00BF1DF1"/>
    <w:rsid w:val="00BF4580"/>
    <w:rsid w:val="00BF72D7"/>
    <w:rsid w:val="00C14867"/>
    <w:rsid w:val="00C236F2"/>
    <w:rsid w:val="00C45513"/>
    <w:rsid w:val="00C543BD"/>
    <w:rsid w:val="00C72EC5"/>
    <w:rsid w:val="00C7562F"/>
    <w:rsid w:val="00C77377"/>
    <w:rsid w:val="00C81CA6"/>
    <w:rsid w:val="00C855D4"/>
    <w:rsid w:val="00C95317"/>
    <w:rsid w:val="00CA0048"/>
    <w:rsid w:val="00CC2C42"/>
    <w:rsid w:val="00CC42F0"/>
    <w:rsid w:val="00CE136D"/>
    <w:rsid w:val="00CE3680"/>
    <w:rsid w:val="00CF499D"/>
    <w:rsid w:val="00D030D5"/>
    <w:rsid w:val="00D077EB"/>
    <w:rsid w:val="00D07B96"/>
    <w:rsid w:val="00D35554"/>
    <w:rsid w:val="00D47712"/>
    <w:rsid w:val="00D94ACB"/>
    <w:rsid w:val="00DA13C7"/>
    <w:rsid w:val="00DB6EFF"/>
    <w:rsid w:val="00DB75C7"/>
    <w:rsid w:val="00DB7B63"/>
    <w:rsid w:val="00DD3214"/>
    <w:rsid w:val="00E01409"/>
    <w:rsid w:val="00E12201"/>
    <w:rsid w:val="00E22ABA"/>
    <w:rsid w:val="00E2787D"/>
    <w:rsid w:val="00E35DB0"/>
    <w:rsid w:val="00E445AA"/>
    <w:rsid w:val="00E451BC"/>
    <w:rsid w:val="00E4685F"/>
    <w:rsid w:val="00E544D8"/>
    <w:rsid w:val="00E55CD0"/>
    <w:rsid w:val="00E5602D"/>
    <w:rsid w:val="00E5684D"/>
    <w:rsid w:val="00E85C77"/>
    <w:rsid w:val="00E90910"/>
    <w:rsid w:val="00EA1E97"/>
    <w:rsid w:val="00EB76BC"/>
    <w:rsid w:val="00EC5F7E"/>
    <w:rsid w:val="00EE6129"/>
    <w:rsid w:val="00EE739D"/>
    <w:rsid w:val="00EF103B"/>
    <w:rsid w:val="00F06BEA"/>
    <w:rsid w:val="00F62777"/>
    <w:rsid w:val="00F8315E"/>
    <w:rsid w:val="00F9211F"/>
    <w:rsid w:val="00F924D4"/>
    <w:rsid w:val="00F967E0"/>
    <w:rsid w:val="00FA5FCF"/>
    <w:rsid w:val="00FD1BFF"/>
    <w:rsid w:val="00FE0052"/>
    <w:rsid w:val="00FE36A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73FB"/>
    <w:rPr>
      <w:color w:val="0000FF"/>
      <w:u w:val="single"/>
    </w:rPr>
  </w:style>
  <w:style w:type="paragraph" w:styleId="Header">
    <w:name w:val="header"/>
    <w:basedOn w:val="Normal"/>
    <w:link w:val="HeaderChar"/>
    <w:uiPriority w:val="99"/>
    <w:rsid w:val="005821EB"/>
    <w:pPr>
      <w:tabs>
        <w:tab w:val="center" w:pos="4153"/>
        <w:tab w:val="right" w:pos="8306"/>
      </w:tabs>
    </w:pPr>
    <w:rPr>
      <w:lang/>
    </w:rPr>
  </w:style>
  <w:style w:type="character" w:styleId="PageNumber">
    <w:name w:val="page number"/>
    <w:basedOn w:val="DefaultParagraphFont"/>
    <w:rsid w:val="005821EB"/>
  </w:style>
  <w:style w:type="paragraph" w:styleId="Footer">
    <w:name w:val="footer"/>
    <w:basedOn w:val="Normal"/>
    <w:link w:val="FooterChar"/>
    <w:uiPriority w:val="99"/>
    <w:rsid w:val="00806E01"/>
    <w:pPr>
      <w:tabs>
        <w:tab w:val="center" w:pos="4513"/>
        <w:tab w:val="right" w:pos="9026"/>
      </w:tabs>
    </w:pPr>
  </w:style>
  <w:style w:type="character" w:customStyle="1" w:styleId="FooterChar">
    <w:name w:val="Footer Char"/>
    <w:link w:val="Footer"/>
    <w:uiPriority w:val="99"/>
    <w:rsid w:val="00806E01"/>
    <w:rPr>
      <w:sz w:val="24"/>
      <w:szCs w:val="28"/>
      <w:lang w:val="en-US" w:eastAsia="en-US"/>
    </w:rPr>
  </w:style>
  <w:style w:type="character" w:customStyle="1" w:styleId="HeaderChar">
    <w:name w:val="Header Char"/>
    <w:link w:val="Header"/>
    <w:uiPriority w:val="99"/>
    <w:rsid w:val="00B50799"/>
    <w:rPr>
      <w:sz w:val="24"/>
      <w:szCs w:val="28"/>
      <w:lang w:eastAsia="en-US"/>
    </w:rPr>
  </w:style>
  <w:style w:type="character" w:styleId="Emphasis">
    <w:name w:val="Emphasis"/>
    <w:uiPriority w:val="99"/>
    <w:qFormat/>
    <w:rsid w:val="0063328D"/>
    <w:rPr>
      <w:rFonts w:cs="Times New Roman"/>
      <w:color w:val="auto"/>
    </w:rPr>
  </w:style>
  <w:style w:type="character" w:customStyle="1" w:styleId="apple-style-span">
    <w:name w:val="apple-style-span"/>
    <w:basedOn w:val="DefaultParagraphFont"/>
    <w:rsid w:val="009B760F"/>
  </w:style>
  <w:style w:type="character" w:styleId="Strong">
    <w:name w:val="Strong"/>
    <w:uiPriority w:val="22"/>
    <w:qFormat/>
    <w:rsid w:val="00EE739D"/>
    <w:rPr>
      <w:b/>
      <w:bCs/>
    </w:rPr>
  </w:style>
  <w:style w:type="character" w:customStyle="1" w:styleId="apple-converted-space">
    <w:name w:val="apple-converted-space"/>
    <w:rsid w:val="006F3702"/>
  </w:style>
  <w:style w:type="paragraph" w:styleId="BalloonText">
    <w:name w:val="Balloon Text"/>
    <w:basedOn w:val="Normal"/>
    <w:link w:val="BalloonTextChar"/>
    <w:rsid w:val="00217679"/>
    <w:rPr>
      <w:rFonts w:ascii="Tahoma" w:hAnsi="Tahoma"/>
      <w:sz w:val="16"/>
      <w:szCs w:val="20"/>
      <w:lang/>
    </w:rPr>
  </w:style>
  <w:style w:type="character" w:customStyle="1" w:styleId="BalloonTextChar">
    <w:name w:val="Balloon Text Char"/>
    <w:link w:val="BalloonText"/>
    <w:rsid w:val="00217679"/>
    <w:rPr>
      <w:rFonts w:ascii="Tahoma" w:hAnsi="Tahoma"/>
      <w:sz w:val="16"/>
    </w:rPr>
  </w:style>
  <w:style w:type="paragraph" w:styleId="NoSpacing">
    <w:name w:val="No Spacing"/>
    <w:uiPriority w:val="1"/>
    <w:qFormat/>
    <w:rsid w:val="0065184E"/>
    <w:rPr>
      <w:rFonts w:ascii="Calibri" w:eastAsia="Calibri" w:hAnsi="Calibri"/>
      <w:sz w:val="22"/>
      <w:szCs w:val="28"/>
    </w:rPr>
  </w:style>
  <w:style w:type="character" w:customStyle="1" w:styleId="briefcittitle1">
    <w:name w:val="briefcittitle1"/>
    <w:rsid w:val="009D21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AB62-B1B1-4714-AA0F-8C6AC7CD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5079</Characters>
  <Application>Microsoft Office Word</Application>
  <DocSecurity>0</DocSecurity>
  <Lines>42</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บทที่ 1</vt:lpstr>
      <vt:lpstr>บทที่ 1</vt:lpstr>
    </vt:vector>
  </TitlesOfParts>
  <Company>- ETH0 -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dc:title>
  <dc:creator>HP</dc:creator>
  <cp:lastModifiedBy>SAMSUNG</cp:lastModifiedBy>
  <cp:revision>2</cp:revision>
  <cp:lastPrinted>2015-06-26T04:50:00Z</cp:lastPrinted>
  <dcterms:created xsi:type="dcterms:W3CDTF">2015-06-26T06:18:00Z</dcterms:created>
  <dcterms:modified xsi:type="dcterms:W3CDTF">2015-06-26T06:18:00Z</dcterms:modified>
</cp:coreProperties>
</file>