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12" w:rsidRDefault="00715040" w:rsidP="00AC098A">
      <w:pPr>
        <w:tabs>
          <w:tab w:val="left" w:pos="2835"/>
        </w:tabs>
        <w:ind w:left="3261" w:hanging="3261"/>
        <w:rPr>
          <w:rFonts w:cs="AngsanaUPC" w:hint="cs"/>
          <w:sz w:val="32"/>
          <w:szCs w:val="32"/>
        </w:rPr>
      </w:pPr>
      <w:bookmarkStart w:id="0" w:name="_GoBack"/>
      <w:bookmarkEnd w:id="0"/>
      <w:r>
        <w:rPr>
          <w:rFonts w:cs="AngsanaUPC" w:hint="cs"/>
          <w:b/>
          <w:bCs/>
          <w:sz w:val="32"/>
          <w:szCs w:val="32"/>
          <w:cs/>
        </w:rPr>
        <w:t>หัวข้อ</w:t>
      </w:r>
      <w:r w:rsidR="00C46012" w:rsidRPr="00606B78">
        <w:rPr>
          <w:rFonts w:cs="AngsanaUPC" w:hint="cs"/>
          <w:b/>
          <w:bCs/>
          <w:sz w:val="32"/>
          <w:szCs w:val="32"/>
          <w:cs/>
        </w:rPr>
        <w:t>การค้นคว้าแบบอิสระ</w:t>
      </w:r>
      <w:r w:rsidR="00C46012">
        <w:rPr>
          <w:rFonts w:cs="AngsanaUPC" w:hint="cs"/>
          <w:sz w:val="32"/>
          <w:szCs w:val="32"/>
          <w:cs/>
        </w:rPr>
        <w:t xml:space="preserve">     </w:t>
      </w:r>
      <w:r w:rsidR="002B7D4D">
        <w:rPr>
          <w:rFonts w:cs="AngsanaUPC" w:hint="cs"/>
          <w:sz w:val="32"/>
          <w:szCs w:val="32"/>
          <w:cs/>
        </w:rPr>
        <w:tab/>
      </w:r>
      <w:r w:rsidR="008854FA">
        <w:rPr>
          <w:rFonts w:cs="AngsanaUPC" w:hint="cs"/>
          <w:sz w:val="32"/>
          <w:szCs w:val="32"/>
          <w:cs/>
        </w:rPr>
        <w:tab/>
      </w:r>
      <w:r w:rsidR="00C46012">
        <w:rPr>
          <w:rFonts w:cs="AngsanaUPC" w:hint="cs"/>
          <w:sz w:val="32"/>
          <w:szCs w:val="32"/>
          <w:cs/>
        </w:rPr>
        <w:t>ต้นทุนและผลตอบแทนจากการผลิตหมอนใบชาของ</w:t>
      </w:r>
    </w:p>
    <w:p w:rsidR="00C46012" w:rsidRDefault="00C46012" w:rsidP="00AC098A">
      <w:pPr>
        <w:ind w:left="3261"/>
        <w:rPr>
          <w:rFonts w:cs="AngsanaUPC" w:hint="cs"/>
          <w:sz w:val="32"/>
          <w:szCs w:val="32"/>
          <w:cs/>
        </w:rPr>
      </w:pPr>
      <w:r>
        <w:rPr>
          <w:rFonts w:cs="AngsanaUPC" w:hint="cs"/>
          <w:sz w:val="32"/>
          <w:szCs w:val="32"/>
          <w:cs/>
        </w:rPr>
        <w:t>กลุ่มหมอนใบชา</w:t>
      </w:r>
      <w:r w:rsidR="003336B7">
        <w:rPr>
          <w:rFonts w:cs="AngsanaUPC" w:hint="cs"/>
          <w:sz w:val="32"/>
          <w:szCs w:val="32"/>
          <w:cs/>
        </w:rPr>
        <w:t>บ้านแม่กำปอง จังหวัดเชียงใหม่</w:t>
      </w:r>
    </w:p>
    <w:p w:rsidR="00C46012" w:rsidRDefault="00C46012" w:rsidP="00AC098A">
      <w:pPr>
        <w:spacing w:before="240"/>
        <w:ind w:left="3261" w:hanging="3261"/>
        <w:rPr>
          <w:rFonts w:cs="AngsanaUPC"/>
          <w:sz w:val="32"/>
          <w:szCs w:val="32"/>
        </w:rPr>
      </w:pPr>
      <w:r w:rsidRPr="00606B78">
        <w:rPr>
          <w:rFonts w:cs="AngsanaUPC" w:hint="cs"/>
          <w:b/>
          <w:bCs/>
          <w:sz w:val="32"/>
          <w:szCs w:val="32"/>
          <w:cs/>
        </w:rPr>
        <w:t xml:space="preserve">ผู้เขียน </w:t>
      </w:r>
      <w:r>
        <w:rPr>
          <w:rFonts w:cs="AngsanaUPC" w:hint="cs"/>
          <w:sz w:val="32"/>
          <w:szCs w:val="32"/>
          <w:cs/>
        </w:rPr>
        <w:t xml:space="preserve">                                         </w:t>
      </w:r>
      <w:r w:rsidR="00951E0A"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>นาง</w:t>
      </w:r>
      <w:r w:rsidR="003336B7">
        <w:rPr>
          <w:rFonts w:cs="AngsanaUPC" w:hint="cs"/>
          <w:sz w:val="32"/>
          <w:szCs w:val="32"/>
          <w:cs/>
        </w:rPr>
        <w:t>สาววลัยพร   นันทะพงษ์</w:t>
      </w:r>
    </w:p>
    <w:p w:rsidR="00C46012" w:rsidRDefault="00C46012" w:rsidP="00AC098A">
      <w:pPr>
        <w:spacing w:before="240"/>
        <w:ind w:left="3261" w:hanging="3261"/>
        <w:rPr>
          <w:rFonts w:cs="AngsanaUPC"/>
          <w:sz w:val="32"/>
          <w:szCs w:val="32"/>
        </w:rPr>
      </w:pPr>
      <w:r w:rsidRPr="00606B78">
        <w:rPr>
          <w:rFonts w:cs="AngsanaUPC" w:hint="cs"/>
          <w:b/>
          <w:bCs/>
          <w:sz w:val="32"/>
          <w:szCs w:val="32"/>
          <w:cs/>
        </w:rPr>
        <w:t>ปริญญา</w:t>
      </w:r>
      <w:r>
        <w:rPr>
          <w:rFonts w:cs="AngsanaUPC" w:hint="cs"/>
          <w:sz w:val="32"/>
          <w:szCs w:val="32"/>
          <w:cs/>
        </w:rPr>
        <w:t xml:space="preserve">         </w:t>
      </w:r>
      <w:r w:rsidR="002B7D4D">
        <w:rPr>
          <w:rFonts w:cs="AngsanaUPC" w:hint="cs"/>
          <w:sz w:val="32"/>
          <w:szCs w:val="32"/>
          <w:cs/>
        </w:rPr>
        <w:t xml:space="preserve">                               </w:t>
      </w:r>
      <w:r w:rsidR="002B7D4D"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>บัญชีมหาบัณฑิต</w:t>
      </w:r>
    </w:p>
    <w:p w:rsidR="00C46012" w:rsidRDefault="00C46012" w:rsidP="00AC098A">
      <w:pPr>
        <w:spacing w:before="240"/>
        <w:ind w:left="3261" w:hanging="3261"/>
        <w:rPr>
          <w:rFonts w:cs="AngsanaUPC" w:hint="cs"/>
          <w:sz w:val="32"/>
          <w:szCs w:val="32"/>
        </w:rPr>
      </w:pPr>
      <w:r>
        <w:rPr>
          <w:rFonts w:cs="AngsanaUPC" w:hint="cs"/>
          <w:b/>
          <w:bCs/>
          <w:sz w:val="32"/>
          <w:szCs w:val="32"/>
          <w:cs/>
        </w:rPr>
        <w:t>อาจารย์</w:t>
      </w:r>
      <w:r w:rsidRPr="00606B78">
        <w:rPr>
          <w:rFonts w:cs="AngsanaUPC" w:hint="cs"/>
          <w:b/>
          <w:bCs/>
          <w:sz w:val="32"/>
          <w:szCs w:val="32"/>
          <w:cs/>
        </w:rPr>
        <w:t>ที่ปรึกษา</w:t>
      </w:r>
      <w:r w:rsidR="008854FA">
        <w:rPr>
          <w:rFonts w:cs="AngsanaUPC"/>
          <w:b/>
          <w:bCs/>
          <w:sz w:val="32"/>
          <w:szCs w:val="32"/>
        </w:rPr>
        <w:tab/>
      </w:r>
      <w:r w:rsidR="00920614">
        <w:rPr>
          <w:rFonts w:cs="AngsanaUPC" w:hint="cs"/>
          <w:sz w:val="32"/>
          <w:szCs w:val="32"/>
          <w:cs/>
        </w:rPr>
        <w:t xml:space="preserve">รองศาสตราจารย์อมรา  </w:t>
      </w:r>
      <w:r w:rsidR="008854FA" w:rsidRPr="00606B78">
        <w:rPr>
          <w:rFonts w:cs="AngsanaUPC" w:hint="cs"/>
          <w:sz w:val="32"/>
          <w:szCs w:val="32"/>
          <w:cs/>
        </w:rPr>
        <w:t xml:space="preserve">โกไศยกานนท์  </w:t>
      </w:r>
    </w:p>
    <w:p w:rsidR="003336B7" w:rsidRDefault="00C46012" w:rsidP="008854FA">
      <w:pPr>
        <w:spacing w:before="240"/>
        <w:jc w:val="center"/>
        <w:rPr>
          <w:rFonts w:cs="AngsanaUPC" w:hint="cs"/>
          <w:b/>
          <w:bCs/>
          <w:sz w:val="32"/>
          <w:szCs w:val="32"/>
        </w:rPr>
      </w:pPr>
      <w:r w:rsidRPr="00606B78">
        <w:rPr>
          <w:rFonts w:cs="AngsanaUPC" w:hint="cs"/>
          <w:b/>
          <w:bCs/>
          <w:sz w:val="32"/>
          <w:szCs w:val="32"/>
          <w:cs/>
        </w:rPr>
        <w:t>บทคัดย่อ</w:t>
      </w:r>
    </w:p>
    <w:p w:rsidR="00A31F82" w:rsidRPr="00A31F82" w:rsidRDefault="00A31F82" w:rsidP="008854FA">
      <w:pPr>
        <w:spacing w:before="240"/>
        <w:jc w:val="center"/>
        <w:rPr>
          <w:rFonts w:cs="AngsanaUPC"/>
          <w:b/>
          <w:bCs/>
          <w:sz w:val="10"/>
          <w:szCs w:val="10"/>
          <w:cs/>
        </w:rPr>
      </w:pPr>
    </w:p>
    <w:p w:rsidR="00C46012" w:rsidRDefault="003336B7" w:rsidP="00A31F82">
      <w:pPr>
        <w:ind w:firstLine="709"/>
        <w:jc w:val="thaiDistribute"/>
        <w:rPr>
          <w:rFonts w:ascii="Angsana New" w:eastAsia="Cordia New" w:hAnsi="Angsana New"/>
          <w:sz w:val="32"/>
          <w:szCs w:val="32"/>
        </w:rPr>
      </w:pPr>
      <w:r w:rsidRPr="003336B7">
        <w:rPr>
          <w:rFonts w:ascii="Angsana New" w:eastAsia="Cordia New" w:hAnsi="Angsana New"/>
          <w:sz w:val="32"/>
          <w:szCs w:val="32"/>
          <w:cs/>
        </w:rPr>
        <w:t>การศึกษาต้นทุนและผลตอบแทนจากการผลิต</w:t>
      </w:r>
      <w:r>
        <w:rPr>
          <w:rFonts w:ascii="Angsana New" w:eastAsia="Cordia New" w:hAnsi="Angsana New" w:hint="cs"/>
          <w:sz w:val="32"/>
          <w:szCs w:val="32"/>
          <w:cs/>
        </w:rPr>
        <w:t>หมอนใบชาของกลุ่มหมอนใบชาบ้าน</w:t>
      </w:r>
      <w:r w:rsidR="008854FA">
        <w:rPr>
          <w:rFonts w:ascii="Angsana New" w:eastAsia="Cordia New" w:hAnsi="Angsana New" w:hint="cs"/>
          <w:sz w:val="32"/>
          <w:szCs w:val="32"/>
          <w:cs/>
        </w:rPr>
        <w:t xml:space="preserve">            </w:t>
      </w:r>
      <w:r w:rsidR="00440580">
        <w:rPr>
          <w:rFonts w:ascii="Angsana New" w:eastAsia="Cordia New" w:hAnsi="Angsana New" w:hint="cs"/>
          <w:sz w:val="32"/>
          <w:szCs w:val="32"/>
          <w:cs/>
        </w:rPr>
        <w:t xml:space="preserve">แม่กำปอง จังหวัดเชียงใหม่ </w:t>
      </w:r>
      <w:r w:rsidRPr="003336B7">
        <w:rPr>
          <w:rFonts w:ascii="Angsana New" w:eastAsia="Cordia New" w:hAnsi="Angsana New"/>
          <w:sz w:val="32"/>
          <w:szCs w:val="32"/>
          <w:cs/>
        </w:rPr>
        <w:t>มีวัตถุประสงค์เพื่อศึกษาต้นทุนและผลตอบแทนจากการผลิต</w:t>
      </w:r>
      <w:r>
        <w:rPr>
          <w:rFonts w:ascii="Angsana New" w:eastAsia="Cordia New" w:hAnsi="Angsana New" w:hint="cs"/>
          <w:sz w:val="32"/>
          <w:szCs w:val="32"/>
          <w:cs/>
        </w:rPr>
        <w:t>หมอนใบชาของกลุ่มหมอนใบชาบ้านแม่กำปอง จังหวัดเชียงใหม่</w:t>
      </w:r>
      <w:r w:rsidRPr="003336B7">
        <w:rPr>
          <w:rFonts w:ascii="Angsana New" w:eastAsia="Cordia New" w:hAnsi="Angsana New"/>
          <w:sz w:val="32"/>
          <w:szCs w:val="32"/>
          <w:cs/>
        </w:rPr>
        <w:t xml:space="preserve"> โดยเก็บข้อมูลจากแ</w:t>
      </w:r>
      <w:r w:rsidR="00440580">
        <w:rPr>
          <w:rFonts w:ascii="Angsana New" w:eastAsia="Cordia New" w:hAnsi="Angsana New"/>
          <w:sz w:val="32"/>
          <w:szCs w:val="32"/>
          <w:cs/>
        </w:rPr>
        <w:t>บบสัมภาษณ์ประธานกลุ่ม รองประธาน</w:t>
      </w:r>
      <w:r w:rsidR="00440580"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 w:rsidR="00440580">
        <w:rPr>
          <w:rFonts w:ascii="Angsana New" w:eastAsia="Cordia New" w:hAnsi="Angsana New"/>
          <w:sz w:val="32"/>
          <w:szCs w:val="32"/>
          <w:cs/>
        </w:rPr>
        <w:t>เลขานุการ</w:t>
      </w:r>
      <w:r w:rsidR="00440580"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 w:rsidRPr="003336B7">
        <w:rPr>
          <w:rFonts w:ascii="Angsana New" w:eastAsia="Cordia New" w:hAnsi="Angsana New"/>
          <w:sz w:val="32"/>
          <w:szCs w:val="32"/>
          <w:cs/>
        </w:rPr>
        <w:t>เหรัญญิก กรรมการ และสมาชิกของกลุ่ม</w:t>
      </w:r>
      <w:r>
        <w:rPr>
          <w:rFonts w:ascii="Angsana New" w:eastAsia="Cordia New" w:hAnsi="Angsana New" w:hint="cs"/>
          <w:sz w:val="32"/>
          <w:szCs w:val="32"/>
          <w:cs/>
        </w:rPr>
        <w:t>หมอนใบชาบ้านแม่กำปอง</w:t>
      </w:r>
      <w:r w:rsidRPr="003336B7">
        <w:rPr>
          <w:rFonts w:ascii="Angsana New" w:eastAsia="Cordia New" w:hAnsi="Angsana New"/>
          <w:sz w:val="32"/>
          <w:szCs w:val="32"/>
          <w:cs/>
        </w:rPr>
        <w:t xml:space="preserve"> </w:t>
      </w:r>
      <w:r w:rsidR="00181B02">
        <w:rPr>
          <w:rFonts w:ascii="Angsana New" w:eastAsia="Cordia New" w:hAnsi="Angsana New" w:hint="cs"/>
          <w:sz w:val="32"/>
          <w:szCs w:val="32"/>
          <w:cs/>
        </w:rPr>
        <w:t xml:space="preserve">    จังหวัดเชียงใหม่ </w:t>
      </w:r>
      <w:r w:rsidRPr="003336B7">
        <w:rPr>
          <w:rFonts w:ascii="Angsana New" w:eastAsia="Cordia New" w:hAnsi="Angsana New"/>
          <w:sz w:val="32"/>
          <w:szCs w:val="32"/>
          <w:cs/>
        </w:rPr>
        <w:t>รวมทั้งสิ้น 2</w:t>
      </w:r>
      <w:r>
        <w:rPr>
          <w:rFonts w:ascii="Angsana New" w:eastAsia="Cordia New" w:hAnsi="Angsana New" w:hint="cs"/>
          <w:sz w:val="32"/>
          <w:szCs w:val="32"/>
          <w:cs/>
        </w:rPr>
        <w:t>9</w:t>
      </w:r>
      <w:r w:rsidRPr="003336B7">
        <w:rPr>
          <w:rFonts w:ascii="Angsana New" w:eastAsia="Cordia New" w:hAnsi="Angsana New"/>
          <w:sz w:val="32"/>
          <w:szCs w:val="32"/>
          <w:cs/>
        </w:rPr>
        <w:t xml:space="preserve"> ราย </w:t>
      </w:r>
      <w:r w:rsidR="00181B02">
        <w:rPr>
          <w:rFonts w:ascii="Angsana New" w:eastAsia="Cordia New" w:hAnsi="Angsana New" w:hint="cs"/>
          <w:sz w:val="32"/>
          <w:szCs w:val="32"/>
          <w:cs/>
        </w:rPr>
        <w:t>จากการผลิตหมอนใบชา</w:t>
      </w:r>
      <w:r>
        <w:rPr>
          <w:rFonts w:ascii="Angsana New" w:eastAsia="Cordia New" w:hAnsi="Angsana New" w:hint="cs"/>
          <w:sz w:val="32"/>
          <w:szCs w:val="32"/>
          <w:cs/>
        </w:rPr>
        <w:t xml:space="preserve"> 6 ขนาด</w:t>
      </w:r>
      <w:r w:rsidR="00A75206"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 w:rsidRPr="003336B7">
        <w:rPr>
          <w:rFonts w:ascii="Angsana New" w:eastAsia="Cordia New" w:hAnsi="Angsana New"/>
          <w:sz w:val="32"/>
          <w:szCs w:val="32"/>
          <w:cs/>
        </w:rPr>
        <w:t>ได้แก่</w:t>
      </w:r>
      <w:r w:rsidR="008854FA"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 w:rsidR="00440580">
        <w:rPr>
          <w:rFonts w:ascii="Angsana New" w:hAnsi="Angsana New" w:hint="cs"/>
          <w:color w:val="000000"/>
          <w:sz w:val="32"/>
          <w:szCs w:val="32"/>
          <w:cs/>
        </w:rPr>
        <w:t xml:space="preserve">2.5 </w:t>
      </w:r>
      <w:r w:rsidR="00440580">
        <w:rPr>
          <w:rFonts w:ascii="Angsana New" w:hAnsi="Angsana New"/>
          <w:color w:val="000000"/>
          <w:sz w:val="32"/>
          <w:szCs w:val="32"/>
        </w:rPr>
        <w:t>x</w:t>
      </w:r>
      <w:r w:rsidR="00440580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440580">
        <w:rPr>
          <w:rFonts w:ascii="Angsana New" w:hAnsi="Angsana New"/>
          <w:color w:val="000000"/>
          <w:sz w:val="32"/>
          <w:szCs w:val="32"/>
        </w:rPr>
        <w:t>4.5</w:t>
      </w:r>
      <w:r w:rsidR="00440580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8854FA">
        <w:rPr>
          <w:rFonts w:ascii="Angsana New" w:hAnsi="Angsana New" w:hint="cs"/>
          <w:color w:val="000000"/>
          <w:sz w:val="32"/>
          <w:szCs w:val="32"/>
          <w:cs/>
        </w:rPr>
        <w:t xml:space="preserve">นิ้ว, </w:t>
      </w:r>
      <w:r w:rsidR="00440580">
        <w:rPr>
          <w:rFonts w:ascii="Angsana New" w:hAnsi="Angsana New" w:hint="cs"/>
          <w:color w:val="000000"/>
          <w:sz w:val="32"/>
          <w:szCs w:val="32"/>
          <w:cs/>
        </w:rPr>
        <w:t xml:space="preserve">5 </w:t>
      </w:r>
      <w:r w:rsidR="00440580">
        <w:rPr>
          <w:rFonts w:ascii="Angsana New" w:hAnsi="Angsana New"/>
          <w:color w:val="000000"/>
          <w:sz w:val="32"/>
          <w:szCs w:val="32"/>
        </w:rPr>
        <w:t>x</w:t>
      </w:r>
      <w:r w:rsidR="00440580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6A39E3">
        <w:rPr>
          <w:rFonts w:ascii="Angsana New" w:hAnsi="Angsana New" w:hint="cs"/>
          <w:color w:val="000000"/>
          <w:sz w:val="32"/>
          <w:szCs w:val="32"/>
          <w:cs/>
        </w:rPr>
        <w:t>7 นิ้ว,</w:t>
      </w:r>
      <w:r w:rsidR="00DD15EE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Pr="006A39E3">
        <w:rPr>
          <w:rFonts w:ascii="Angsana New" w:hAnsi="Angsana New" w:hint="cs"/>
          <w:color w:val="000000"/>
          <w:sz w:val="32"/>
          <w:szCs w:val="32"/>
          <w:cs/>
        </w:rPr>
        <w:t>6</w:t>
      </w:r>
      <w:r w:rsidR="00440580">
        <w:rPr>
          <w:rFonts w:ascii="Angsana New" w:hAnsi="Angsana New"/>
          <w:color w:val="000000"/>
          <w:sz w:val="32"/>
          <w:szCs w:val="32"/>
        </w:rPr>
        <w:t xml:space="preserve"> x</w:t>
      </w:r>
      <w:r w:rsidR="00440580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440580">
        <w:rPr>
          <w:rFonts w:ascii="Angsana New" w:hAnsi="Angsana New"/>
          <w:color w:val="000000"/>
          <w:sz w:val="32"/>
          <w:szCs w:val="32"/>
        </w:rPr>
        <w:t>12</w:t>
      </w:r>
      <w:r w:rsidR="00440580">
        <w:rPr>
          <w:rFonts w:ascii="Angsana New" w:hAnsi="Angsana New" w:hint="cs"/>
          <w:color w:val="000000"/>
          <w:sz w:val="32"/>
          <w:szCs w:val="32"/>
          <w:cs/>
        </w:rPr>
        <w:t xml:space="preserve"> นิ้ว, 8.5 </w:t>
      </w:r>
      <w:r w:rsidR="00440580">
        <w:rPr>
          <w:rFonts w:ascii="Angsana New" w:hAnsi="Angsana New"/>
          <w:color w:val="000000"/>
          <w:sz w:val="32"/>
          <w:szCs w:val="32"/>
        </w:rPr>
        <w:t>x</w:t>
      </w:r>
      <w:r w:rsidR="00440580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440580">
        <w:rPr>
          <w:rFonts w:ascii="Angsana New" w:hAnsi="Angsana New"/>
          <w:color w:val="000000"/>
          <w:sz w:val="32"/>
          <w:szCs w:val="32"/>
        </w:rPr>
        <w:t>16</w:t>
      </w:r>
      <w:r w:rsidR="00440580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6A39E3">
        <w:rPr>
          <w:rFonts w:ascii="Angsana New" w:hAnsi="Angsana New" w:hint="cs"/>
          <w:color w:val="000000"/>
          <w:sz w:val="32"/>
          <w:szCs w:val="32"/>
          <w:cs/>
        </w:rPr>
        <w:t>นิ้ว, 1</w:t>
      </w:r>
      <w:r w:rsidR="00440580">
        <w:rPr>
          <w:rFonts w:ascii="Angsana New" w:hAnsi="Angsana New" w:hint="cs"/>
          <w:color w:val="000000"/>
          <w:sz w:val="32"/>
          <w:szCs w:val="32"/>
          <w:cs/>
        </w:rPr>
        <w:t xml:space="preserve">2 </w:t>
      </w:r>
      <w:r w:rsidRPr="006A39E3">
        <w:rPr>
          <w:rFonts w:ascii="Angsana New" w:hAnsi="Angsana New"/>
          <w:color w:val="000000"/>
          <w:sz w:val="32"/>
          <w:szCs w:val="32"/>
        </w:rPr>
        <w:t>x 18</w:t>
      </w:r>
      <w:r w:rsidR="00440580">
        <w:rPr>
          <w:rFonts w:ascii="Angsana New" w:hAnsi="Angsana New" w:hint="cs"/>
          <w:color w:val="000000"/>
          <w:sz w:val="32"/>
          <w:szCs w:val="32"/>
          <w:cs/>
        </w:rPr>
        <w:t xml:space="preserve"> นิ้ว และ</w:t>
      </w:r>
      <w:r w:rsidRPr="006A39E3">
        <w:rPr>
          <w:rFonts w:ascii="Angsana New" w:hAnsi="Angsana New" w:hint="cs"/>
          <w:color w:val="000000"/>
          <w:sz w:val="32"/>
          <w:szCs w:val="32"/>
          <w:cs/>
        </w:rPr>
        <w:t>หมอนกระดูก</w:t>
      </w:r>
    </w:p>
    <w:p w:rsidR="003336B7" w:rsidRDefault="00440580" w:rsidP="008854FA">
      <w:pPr>
        <w:ind w:firstLine="709"/>
        <w:jc w:val="thaiDistribute"/>
        <w:rPr>
          <w:rFonts w:ascii="Angsana New" w:eastAsia="Cordia New" w:hAnsi="Angsana New" w:hint="cs"/>
          <w:sz w:val="32"/>
          <w:szCs w:val="32"/>
        </w:rPr>
      </w:pPr>
      <w:r>
        <w:rPr>
          <w:rFonts w:ascii="Angsana New" w:eastAsia="Cordia New" w:hAnsi="Angsana New"/>
          <w:sz w:val="32"/>
          <w:szCs w:val="32"/>
          <w:cs/>
        </w:rPr>
        <w:t>ผลการศึกษา</w:t>
      </w:r>
      <w:r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>
        <w:rPr>
          <w:rFonts w:ascii="Angsana New" w:eastAsia="Cordia New" w:hAnsi="Angsana New"/>
          <w:sz w:val="32"/>
          <w:szCs w:val="32"/>
          <w:cs/>
        </w:rPr>
        <w:t>พบว่า</w:t>
      </w:r>
      <w:r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 w:rsidR="003336B7" w:rsidRPr="003336B7">
        <w:rPr>
          <w:rFonts w:ascii="Angsana New" w:eastAsia="Cordia New" w:hAnsi="Angsana New"/>
          <w:sz w:val="32"/>
          <w:szCs w:val="32"/>
          <w:cs/>
        </w:rPr>
        <w:t>ต้นทุนในการลงทุนผลิต</w:t>
      </w:r>
      <w:r w:rsidR="00DD1827">
        <w:rPr>
          <w:rFonts w:ascii="Angsana New" w:eastAsia="Cordia New" w:hAnsi="Angsana New" w:hint="cs"/>
          <w:sz w:val="32"/>
          <w:szCs w:val="32"/>
          <w:cs/>
        </w:rPr>
        <w:t>หมอนใบ</w:t>
      </w:r>
      <w:r>
        <w:rPr>
          <w:rFonts w:ascii="Angsana New" w:eastAsia="Cordia New" w:hAnsi="Angsana New" w:hint="cs"/>
          <w:sz w:val="32"/>
          <w:szCs w:val="32"/>
          <w:cs/>
        </w:rPr>
        <w:t xml:space="preserve">ชา ประกอบด้วย </w:t>
      </w:r>
      <w:r>
        <w:rPr>
          <w:rFonts w:ascii="Angsana New" w:eastAsia="Cordia New" w:hAnsi="Angsana New"/>
          <w:sz w:val="32"/>
          <w:szCs w:val="32"/>
          <w:cs/>
        </w:rPr>
        <w:t>ค่าใช้จ่ายในการลงทุน</w:t>
      </w:r>
      <w:r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>
        <w:rPr>
          <w:rFonts w:ascii="Angsana New" w:eastAsia="Cordia New" w:hAnsi="Angsana New"/>
          <w:sz w:val="32"/>
          <w:szCs w:val="32"/>
          <w:cs/>
        </w:rPr>
        <w:t>เท่ากับ</w:t>
      </w:r>
      <w:r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 w:rsidR="007D5AC2">
        <w:rPr>
          <w:rFonts w:ascii="Angsana New" w:eastAsia="AngsanaNew" w:hAnsi="Angsana New"/>
          <w:sz w:val="32"/>
          <w:szCs w:val="32"/>
        </w:rPr>
        <w:t>128</w:t>
      </w:r>
      <w:r w:rsidR="002B7D4D">
        <w:rPr>
          <w:rFonts w:ascii="Angsana New" w:eastAsia="AngsanaNew" w:hAnsi="Angsana New" w:hint="cs"/>
          <w:sz w:val="32"/>
          <w:szCs w:val="32"/>
          <w:cs/>
        </w:rPr>
        <w:t>,</w:t>
      </w:r>
      <w:r w:rsidR="007D5AC2">
        <w:rPr>
          <w:rFonts w:ascii="Angsana New" w:eastAsia="AngsanaNew" w:hAnsi="Angsana New" w:hint="cs"/>
          <w:sz w:val="32"/>
          <w:szCs w:val="32"/>
          <w:cs/>
        </w:rPr>
        <w:t>240</w:t>
      </w:r>
      <w:r w:rsidR="002B7D4D">
        <w:rPr>
          <w:rFonts w:ascii="Angsana New" w:eastAsia="AngsanaNew" w:hAnsi="Angsana New" w:hint="cs"/>
          <w:sz w:val="32"/>
          <w:szCs w:val="32"/>
          <w:cs/>
        </w:rPr>
        <w:t>.00</w:t>
      </w:r>
      <w:r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>
        <w:rPr>
          <w:rFonts w:ascii="Angsana New" w:eastAsia="Cordia New" w:hAnsi="Angsana New"/>
          <w:sz w:val="32"/>
          <w:szCs w:val="32"/>
          <w:cs/>
        </w:rPr>
        <w:t>บาท</w:t>
      </w:r>
      <w:r>
        <w:rPr>
          <w:rFonts w:ascii="Angsana New" w:eastAsia="Cordia New" w:hAnsi="Angsana New" w:hint="cs"/>
          <w:sz w:val="32"/>
          <w:szCs w:val="32"/>
          <w:cs/>
        </w:rPr>
        <w:t xml:space="preserve"> ต้นทุนในการผลิต เท่ากับ 8,122,120.00 บาท </w:t>
      </w:r>
      <w:r w:rsidR="003336B7">
        <w:rPr>
          <w:rFonts w:ascii="Angsana New" w:eastAsia="Cordia New" w:hAnsi="Angsana New"/>
          <w:sz w:val="32"/>
          <w:szCs w:val="32"/>
          <w:cs/>
        </w:rPr>
        <w:t>และค่าใช้จ่ายในการด</w:t>
      </w:r>
      <w:r w:rsidR="003336B7">
        <w:rPr>
          <w:rFonts w:ascii="Angsana New" w:eastAsia="Cordia New" w:hAnsi="Angsana New" w:hint="cs"/>
          <w:sz w:val="32"/>
          <w:szCs w:val="32"/>
          <w:cs/>
        </w:rPr>
        <w:t>ำ</w:t>
      </w:r>
      <w:r w:rsidR="003336B7">
        <w:rPr>
          <w:rFonts w:ascii="Angsana New" w:eastAsia="Cordia New" w:hAnsi="Angsana New"/>
          <w:sz w:val="32"/>
          <w:szCs w:val="32"/>
          <w:cs/>
        </w:rPr>
        <w:t>เนินงาน เท่ากับ</w:t>
      </w:r>
      <w:r w:rsidR="003336B7"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 w:rsidR="00070898">
        <w:rPr>
          <w:rFonts w:ascii="Angsana New" w:eastAsia="AngsanaNew" w:hAnsi="Angsana New" w:hint="cs"/>
          <w:sz w:val="32"/>
          <w:szCs w:val="32"/>
          <w:cs/>
        </w:rPr>
        <w:t>330,520.00</w:t>
      </w:r>
      <w:r w:rsidR="002B7D4D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>
        <w:rPr>
          <w:rFonts w:ascii="Angsana New" w:eastAsia="Cordia New" w:hAnsi="Angsana New"/>
          <w:sz w:val="32"/>
          <w:szCs w:val="32"/>
          <w:cs/>
        </w:rPr>
        <w:t>บาท</w:t>
      </w:r>
      <w:r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 w:rsidR="007D5AC2">
        <w:rPr>
          <w:rFonts w:ascii="Angsana New" w:eastAsia="Cordia New" w:hAnsi="Angsana New"/>
          <w:sz w:val="32"/>
          <w:szCs w:val="32"/>
          <w:cs/>
        </w:rPr>
        <w:t>โดยมีอายุโครงการ</w:t>
      </w:r>
      <w:r>
        <w:rPr>
          <w:rFonts w:ascii="Angsana New" w:eastAsia="Cordia New" w:hAnsi="Angsana New" w:hint="cs"/>
          <w:sz w:val="32"/>
          <w:szCs w:val="32"/>
          <w:cs/>
        </w:rPr>
        <w:t xml:space="preserve">ตั้งแต่ปี พ.ศ. 2548 - </w:t>
      </w:r>
      <w:r w:rsidR="007D5AC2">
        <w:rPr>
          <w:rFonts w:ascii="Angsana New" w:eastAsia="Cordia New" w:hAnsi="Angsana New" w:hint="cs"/>
          <w:sz w:val="32"/>
          <w:szCs w:val="32"/>
          <w:cs/>
        </w:rPr>
        <w:t>พ.ศ. 2561</w:t>
      </w:r>
    </w:p>
    <w:p w:rsidR="00415593" w:rsidRDefault="003336B7" w:rsidP="008854FA">
      <w:pPr>
        <w:ind w:firstLine="709"/>
        <w:jc w:val="thaiDistribute"/>
        <w:rPr>
          <w:rFonts w:ascii="Angsana New" w:eastAsia="Cordia New" w:hAnsi="Angsana New" w:hint="cs"/>
          <w:sz w:val="32"/>
          <w:szCs w:val="32"/>
          <w:cs/>
        </w:rPr>
      </w:pPr>
      <w:r>
        <w:rPr>
          <w:rFonts w:ascii="Angsana New" w:eastAsia="Cordia New" w:hAnsi="Angsana New" w:hint="cs"/>
          <w:sz w:val="32"/>
          <w:szCs w:val="32"/>
          <w:cs/>
        </w:rPr>
        <w:t>ความสามารถในการทำกำไรของหมอนใบชา</w:t>
      </w:r>
      <w:r w:rsidR="00440580">
        <w:rPr>
          <w:rFonts w:ascii="Angsana New" w:eastAsia="Cordia New" w:hAnsi="Angsana New" w:hint="cs"/>
          <w:sz w:val="32"/>
          <w:szCs w:val="32"/>
          <w:cs/>
        </w:rPr>
        <w:t xml:space="preserve">ต่อปีสูงสุด คือ </w:t>
      </w:r>
      <w:r w:rsidR="00415593">
        <w:rPr>
          <w:rFonts w:ascii="Angsana New" w:eastAsia="Cordia New" w:hAnsi="Angsana New" w:hint="cs"/>
          <w:sz w:val="32"/>
          <w:szCs w:val="32"/>
          <w:cs/>
        </w:rPr>
        <w:t xml:space="preserve">หมอนใบชากระดูก เท่ากับ </w:t>
      </w:r>
      <w:r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 w:rsidR="00415593">
        <w:rPr>
          <w:rFonts w:ascii="Angsana New" w:hAnsi="Angsana New" w:hint="cs"/>
          <w:sz w:val="32"/>
          <w:szCs w:val="32"/>
          <w:cs/>
        </w:rPr>
        <w:t>92,573.67</w:t>
      </w:r>
      <w:r w:rsidR="00440580"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 w:rsidR="00415593">
        <w:rPr>
          <w:rFonts w:ascii="Angsana New" w:eastAsia="Cordia New" w:hAnsi="Angsana New" w:hint="cs"/>
          <w:sz w:val="32"/>
          <w:szCs w:val="32"/>
          <w:cs/>
        </w:rPr>
        <w:t xml:space="preserve">บาท รองลงมา คือ </w:t>
      </w:r>
      <w:r w:rsidR="00415593" w:rsidRPr="003B7C68">
        <w:rPr>
          <w:rFonts w:ascii="Angsana New" w:hAnsi="Angsana New"/>
          <w:color w:val="000000"/>
          <w:sz w:val="32"/>
          <w:szCs w:val="32"/>
          <w:cs/>
        </w:rPr>
        <w:t xml:space="preserve">หมอนใบชาขนาด </w:t>
      </w:r>
      <w:r w:rsidR="00440580">
        <w:rPr>
          <w:rFonts w:ascii="Angsana New" w:hAnsi="Angsana New"/>
          <w:sz w:val="32"/>
          <w:szCs w:val="32"/>
          <w:cs/>
        </w:rPr>
        <w:t>8.5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 w:rsidR="00440580">
        <w:rPr>
          <w:rFonts w:ascii="Angsana New" w:hAnsi="Angsana New"/>
          <w:sz w:val="32"/>
          <w:szCs w:val="32"/>
        </w:rPr>
        <w:t>x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 w:rsidR="00415593" w:rsidRPr="003B7C68">
        <w:rPr>
          <w:rFonts w:ascii="Angsana New" w:hAnsi="Angsana New"/>
          <w:sz w:val="32"/>
          <w:szCs w:val="32"/>
        </w:rPr>
        <w:t>16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 w:rsidR="00415593" w:rsidRPr="003B7C68">
        <w:rPr>
          <w:rFonts w:ascii="Angsana New" w:hAnsi="Angsana New"/>
          <w:sz w:val="32"/>
          <w:szCs w:val="32"/>
          <w:cs/>
        </w:rPr>
        <w:t>นิ้ว</w:t>
      </w:r>
      <w:r w:rsidR="00440580">
        <w:rPr>
          <w:rFonts w:ascii="Angsana New" w:eastAsia="Cordia New" w:hAnsi="Angsana New" w:hint="cs"/>
          <w:sz w:val="32"/>
          <w:szCs w:val="32"/>
          <w:cs/>
        </w:rPr>
        <w:t xml:space="preserve"> เท่ากับ </w:t>
      </w:r>
      <w:r w:rsidR="00415593">
        <w:rPr>
          <w:rFonts w:ascii="Angsana New" w:hAnsi="Angsana New" w:hint="cs"/>
          <w:sz w:val="32"/>
          <w:szCs w:val="32"/>
          <w:cs/>
        </w:rPr>
        <w:t>83,634.18</w:t>
      </w:r>
      <w:r w:rsidR="00440580">
        <w:rPr>
          <w:rFonts w:ascii="Angsana New" w:eastAsia="Cordia New" w:hAnsi="Angsana New" w:hint="cs"/>
          <w:sz w:val="32"/>
          <w:szCs w:val="32"/>
          <w:cs/>
        </w:rPr>
        <w:t xml:space="preserve"> บาท </w:t>
      </w:r>
      <w:r w:rsidR="00415593">
        <w:rPr>
          <w:rFonts w:ascii="Angsana New" w:eastAsia="Cordia New" w:hAnsi="Angsana New" w:hint="cs"/>
          <w:sz w:val="32"/>
          <w:szCs w:val="32"/>
          <w:cs/>
        </w:rPr>
        <w:t>และทำกำไรต่ำสุด คือ</w:t>
      </w:r>
      <w:r w:rsidR="00440580"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 w:rsidR="00415593" w:rsidRPr="003B7C68">
        <w:rPr>
          <w:rFonts w:ascii="Angsana New" w:hAnsi="Angsana New"/>
          <w:color w:val="000000"/>
          <w:sz w:val="32"/>
          <w:szCs w:val="32"/>
          <w:cs/>
        </w:rPr>
        <w:t xml:space="preserve">หมอนใบชาขนาด </w:t>
      </w:r>
      <w:r w:rsidR="00415593" w:rsidRPr="003B7C68">
        <w:rPr>
          <w:rFonts w:ascii="Angsana New" w:hAnsi="Angsana New"/>
          <w:sz w:val="32"/>
          <w:szCs w:val="32"/>
          <w:cs/>
        </w:rPr>
        <w:t xml:space="preserve">2.5 </w:t>
      </w:r>
      <w:r w:rsidR="00440580">
        <w:rPr>
          <w:rFonts w:ascii="Angsana New" w:hAnsi="Angsana New"/>
          <w:sz w:val="32"/>
          <w:szCs w:val="32"/>
        </w:rPr>
        <w:t>x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 w:rsidR="00440580">
        <w:rPr>
          <w:rFonts w:ascii="Angsana New" w:hAnsi="Angsana New"/>
          <w:sz w:val="32"/>
          <w:szCs w:val="32"/>
        </w:rPr>
        <w:t>4.5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 w:rsidR="00415593">
        <w:rPr>
          <w:rFonts w:ascii="Angsana New" w:hAnsi="Angsana New"/>
          <w:sz w:val="32"/>
          <w:szCs w:val="32"/>
          <w:cs/>
        </w:rPr>
        <w:t>นิ้ว</w:t>
      </w:r>
      <w:r w:rsidR="00415593">
        <w:rPr>
          <w:rFonts w:ascii="Angsana New" w:hAnsi="Angsana New" w:hint="cs"/>
          <w:sz w:val="32"/>
          <w:szCs w:val="32"/>
          <w:cs/>
        </w:rPr>
        <w:t xml:space="preserve"> </w:t>
      </w:r>
      <w:r w:rsidR="00415593" w:rsidRPr="003B7C68">
        <w:rPr>
          <w:rFonts w:ascii="Angsana New" w:hAnsi="Angsana New"/>
          <w:sz w:val="32"/>
          <w:szCs w:val="32"/>
          <w:cs/>
        </w:rPr>
        <w:t>เท่ากับ</w:t>
      </w:r>
      <w:r w:rsidR="00440580"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 w:rsidR="00415593">
        <w:rPr>
          <w:rFonts w:ascii="Angsana New" w:hAnsi="Angsana New" w:hint="cs"/>
          <w:sz w:val="32"/>
          <w:szCs w:val="32"/>
          <w:cs/>
        </w:rPr>
        <w:t>15,834.44</w:t>
      </w:r>
      <w:r w:rsidR="00440580"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 w:rsidR="00415593">
        <w:rPr>
          <w:rFonts w:ascii="Angsana New" w:eastAsia="Cordia New" w:hAnsi="Angsana New" w:hint="cs"/>
          <w:sz w:val="32"/>
          <w:szCs w:val="32"/>
          <w:cs/>
        </w:rPr>
        <w:t>บาท</w:t>
      </w:r>
    </w:p>
    <w:p w:rsidR="00415593" w:rsidRDefault="00415593" w:rsidP="008854FA">
      <w:pPr>
        <w:ind w:firstLine="709"/>
        <w:jc w:val="thaiDistribute"/>
        <w:rPr>
          <w:rFonts w:ascii="Angsana New" w:eastAsia="Cordia New" w:hAnsi="Angsana New" w:hint="cs"/>
          <w:sz w:val="32"/>
          <w:szCs w:val="32"/>
          <w:cs/>
        </w:rPr>
      </w:pPr>
      <w:r w:rsidRPr="00F05060">
        <w:rPr>
          <w:rFonts w:ascii="Angsana New,Bold" w:hAnsi="Angsana New,Bold" w:cs="Angsana New,Bold" w:hint="cs"/>
          <w:sz w:val="32"/>
          <w:szCs w:val="32"/>
          <w:cs/>
        </w:rPr>
        <w:t>อัตรากำไรสุทธิต่อต้นทุนของหมอนใบชา</w:t>
      </w:r>
      <w:r w:rsidR="00440580">
        <w:rPr>
          <w:rFonts w:ascii="Angsana New" w:eastAsia="Cordia New" w:hAnsi="Angsana New" w:hint="cs"/>
          <w:sz w:val="32"/>
          <w:szCs w:val="32"/>
          <w:cs/>
        </w:rPr>
        <w:t xml:space="preserve">สูงสุด คือ หมอนใบชากระดูก เท่ากับ </w:t>
      </w:r>
      <w:r>
        <w:rPr>
          <w:rFonts w:ascii="Angsana New" w:eastAsia="Cordia New" w:hAnsi="Angsana New" w:hint="cs"/>
          <w:sz w:val="32"/>
          <w:szCs w:val="32"/>
          <w:cs/>
        </w:rPr>
        <w:t xml:space="preserve">ร้อยละ </w:t>
      </w:r>
      <w:r>
        <w:rPr>
          <w:rFonts w:ascii="Angsana New" w:eastAsia="AngsanaNew" w:hAnsi="Angsana New" w:hint="cs"/>
          <w:sz w:val="32"/>
          <w:szCs w:val="32"/>
          <w:cs/>
        </w:rPr>
        <w:t>122.73</w:t>
      </w:r>
      <w:r>
        <w:rPr>
          <w:rFonts w:ascii="Angsana New" w:eastAsia="Cordia New" w:hAnsi="Angsana New" w:hint="cs"/>
          <w:sz w:val="32"/>
          <w:szCs w:val="32"/>
          <w:cs/>
        </w:rPr>
        <w:t xml:space="preserve"> รองลงมา คือ </w:t>
      </w:r>
      <w:r w:rsidRPr="00997796">
        <w:rPr>
          <w:rFonts w:ascii="Angsana New" w:hAnsi="Angsana New"/>
          <w:color w:val="000000"/>
          <w:sz w:val="32"/>
          <w:szCs w:val="32"/>
          <w:cs/>
        </w:rPr>
        <w:t>หมอนใบชาขนาด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997796">
        <w:rPr>
          <w:rFonts w:ascii="Angsana New" w:hAnsi="Angsana New"/>
          <w:sz w:val="32"/>
          <w:szCs w:val="32"/>
          <w:cs/>
        </w:rPr>
        <w:t xml:space="preserve">5 </w:t>
      </w:r>
      <w:r w:rsidR="00440580">
        <w:rPr>
          <w:rFonts w:ascii="Angsana New" w:hAnsi="Angsana New"/>
          <w:sz w:val="32"/>
          <w:szCs w:val="32"/>
        </w:rPr>
        <w:t>x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 w:rsidR="00440580">
        <w:rPr>
          <w:rFonts w:ascii="Angsana New" w:hAnsi="Angsana New"/>
          <w:sz w:val="32"/>
          <w:szCs w:val="32"/>
          <w:cs/>
        </w:rPr>
        <w:t>7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 w:rsidRPr="00997796">
        <w:rPr>
          <w:rFonts w:ascii="Angsana New" w:hAnsi="Angsana New"/>
          <w:sz w:val="32"/>
          <w:szCs w:val="32"/>
          <w:cs/>
        </w:rPr>
        <w:t>นิ้ว</w:t>
      </w:r>
      <w:r w:rsidR="00440580">
        <w:rPr>
          <w:rFonts w:ascii="Angsana New" w:eastAsia="Cordia New" w:hAnsi="Angsana New" w:hint="cs"/>
          <w:sz w:val="32"/>
          <w:szCs w:val="32"/>
          <w:cs/>
        </w:rPr>
        <w:t xml:space="preserve"> เท่ากับ ร้อยละ </w:t>
      </w:r>
      <w:r>
        <w:rPr>
          <w:rFonts w:ascii="Angsana New" w:eastAsia="AngsanaNew" w:hAnsi="Angsana New" w:hint="cs"/>
          <w:sz w:val="32"/>
          <w:szCs w:val="32"/>
          <w:cs/>
        </w:rPr>
        <w:t>53.63 และอัตรากำไรต่อต้นทุน</w:t>
      </w:r>
      <w:r>
        <w:rPr>
          <w:rFonts w:ascii="Angsana New" w:eastAsia="Cordia New" w:hAnsi="Angsana New" w:hint="cs"/>
          <w:sz w:val="32"/>
          <w:szCs w:val="32"/>
          <w:cs/>
        </w:rPr>
        <w:t>ของหมอนใบชาต่ำสุด คือ</w:t>
      </w:r>
      <w:r w:rsidR="00440580"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 w:rsidRPr="003B7C68">
        <w:rPr>
          <w:rFonts w:ascii="Angsana New" w:hAnsi="Angsana New"/>
          <w:color w:val="000000"/>
          <w:sz w:val="32"/>
          <w:szCs w:val="32"/>
          <w:cs/>
        </w:rPr>
        <w:t xml:space="preserve">หมอนใบชาขนาด </w:t>
      </w:r>
      <w:r w:rsidR="00440580">
        <w:rPr>
          <w:rFonts w:ascii="Angsana New" w:hAnsi="Angsana New"/>
          <w:sz w:val="32"/>
          <w:szCs w:val="32"/>
          <w:cs/>
        </w:rPr>
        <w:t>2.5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 w:rsidR="00440580">
        <w:rPr>
          <w:rFonts w:ascii="Angsana New" w:hAnsi="Angsana New"/>
          <w:sz w:val="32"/>
          <w:szCs w:val="32"/>
        </w:rPr>
        <w:t>x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 w:rsidRPr="003B7C68">
        <w:rPr>
          <w:rFonts w:ascii="Angsana New" w:hAnsi="Angsana New"/>
          <w:sz w:val="32"/>
          <w:szCs w:val="32"/>
        </w:rPr>
        <w:t xml:space="preserve">4.5 </w:t>
      </w:r>
      <w:r>
        <w:rPr>
          <w:rFonts w:ascii="Angsana New" w:hAnsi="Angsana New"/>
          <w:sz w:val="32"/>
          <w:szCs w:val="32"/>
          <w:cs/>
        </w:rPr>
        <w:t>นิ้ว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3B7C68">
        <w:rPr>
          <w:rFonts w:ascii="Angsana New" w:hAnsi="Angsana New"/>
          <w:sz w:val="32"/>
          <w:szCs w:val="32"/>
          <w:cs/>
        </w:rPr>
        <w:t>เท่ากับ</w:t>
      </w:r>
      <w:r w:rsidR="00440580">
        <w:rPr>
          <w:rFonts w:ascii="Angsana New" w:eastAsia="Cordia New" w:hAnsi="Angsana New" w:hint="cs"/>
          <w:sz w:val="32"/>
          <w:szCs w:val="32"/>
          <w:cs/>
        </w:rPr>
        <w:t xml:space="preserve"> ร้อยละ </w:t>
      </w:r>
      <w:r>
        <w:rPr>
          <w:rFonts w:ascii="Angsana New" w:eastAsia="AngsanaNew" w:hAnsi="Angsana New" w:hint="cs"/>
          <w:sz w:val="32"/>
          <w:szCs w:val="32"/>
          <w:cs/>
        </w:rPr>
        <w:t>31.56</w:t>
      </w:r>
    </w:p>
    <w:p w:rsidR="00415593" w:rsidRDefault="00560B03" w:rsidP="008854FA">
      <w:pPr>
        <w:autoSpaceDE w:val="0"/>
        <w:autoSpaceDN w:val="0"/>
        <w:adjustRightInd w:val="0"/>
        <w:ind w:firstLine="709"/>
        <w:jc w:val="thaiDistribute"/>
        <w:rPr>
          <w:rFonts w:ascii="Angsana New,Bold" w:hAnsi="Angsana New,Bold" w:cs="Angsana New,Bold" w:hint="cs"/>
          <w:sz w:val="32"/>
          <w:szCs w:val="32"/>
          <w:cs/>
        </w:rPr>
      </w:pPr>
      <w:r w:rsidRPr="00F05060">
        <w:rPr>
          <w:rFonts w:ascii="Angsana New,Bold" w:hAnsi="Angsana New,Bold" w:cs="Angsana New,Bold" w:hint="cs"/>
          <w:sz w:val="32"/>
          <w:szCs w:val="32"/>
          <w:cs/>
        </w:rPr>
        <w:t>อัตรากำไรสุทธิต่อ</w:t>
      </w:r>
      <w:r>
        <w:rPr>
          <w:rFonts w:ascii="Angsana New,Bold" w:hAnsi="Angsana New,Bold" w:cs="Angsana New,Bold" w:hint="cs"/>
          <w:sz w:val="32"/>
          <w:szCs w:val="32"/>
          <w:cs/>
        </w:rPr>
        <w:t>ค่าขาย</w:t>
      </w:r>
      <w:r w:rsidRPr="00F05060">
        <w:rPr>
          <w:rFonts w:ascii="Angsana New,Bold" w:hAnsi="Angsana New,Bold" w:cs="Angsana New,Bold" w:hint="cs"/>
          <w:sz w:val="32"/>
          <w:szCs w:val="32"/>
          <w:cs/>
        </w:rPr>
        <w:t>ของหมอนใบชา</w:t>
      </w:r>
      <w:r>
        <w:rPr>
          <w:rFonts w:ascii="Angsana New,Bold" w:hAnsi="Angsana New,Bold" w:cs="Angsana New,Bold" w:hint="cs"/>
          <w:sz w:val="32"/>
          <w:szCs w:val="32"/>
          <w:cs/>
        </w:rPr>
        <w:t xml:space="preserve">สูงสุด คือ </w:t>
      </w:r>
      <w:r>
        <w:rPr>
          <w:rFonts w:ascii="Angsana New" w:eastAsia="Cordia New" w:hAnsi="Angsana New" w:hint="cs"/>
          <w:sz w:val="32"/>
          <w:szCs w:val="32"/>
          <w:cs/>
        </w:rPr>
        <w:t>หมอนใบชา</w:t>
      </w:r>
      <w:r w:rsidR="00440580">
        <w:rPr>
          <w:rFonts w:ascii="Angsana New" w:eastAsia="Cordia New" w:hAnsi="Angsana New" w:hint="cs"/>
          <w:sz w:val="32"/>
          <w:szCs w:val="32"/>
          <w:cs/>
        </w:rPr>
        <w:t xml:space="preserve">กระดูก เท่ากับ </w:t>
      </w:r>
      <w:r>
        <w:rPr>
          <w:rFonts w:ascii="Angsana New" w:eastAsia="Cordia New" w:hAnsi="Angsana New" w:hint="cs"/>
          <w:sz w:val="32"/>
          <w:szCs w:val="32"/>
          <w:cs/>
        </w:rPr>
        <w:t>ร้อยละ</w:t>
      </w:r>
      <w:r>
        <w:rPr>
          <w:rFonts w:ascii="Angsana New,Bold" w:hAnsi="Angsana New,Bold" w:cs="Angsana New,Bold" w:hint="cs"/>
          <w:sz w:val="32"/>
          <w:szCs w:val="32"/>
          <w:cs/>
        </w:rPr>
        <w:t xml:space="preserve"> 55.10 รองลงมา คือ </w:t>
      </w:r>
      <w:r w:rsidRPr="00997796">
        <w:rPr>
          <w:rFonts w:ascii="Angsana New" w:hAnsi="Angsana New"/>
          <w:color w:val="000000"/>
          <w:sz w:val="32"/>
          <w:szCs w:val="32"/>
          <w:cs/>
        </w:rPr>
        <w:t>หมอนใบชาขนาด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997796">
        <w:rPr>
          <w:rFonts w:ascii="Angsana New" w:hAnsi="Angsana New"/>
          <w:sz w:val="32"/>
          <w:szCs w:val="32"/>
          <w:cs/>
        </w:rPr>
        <w:t xml:space="preserve">5 </w:t>
      </w:r>
      <w:r w:rsidR="00440580">
        <w:rPr>
          <w:rFonts w:ascii="Angsana New" w:hAnsi="Angsana New"/>
          <w:sz w:val="32"/>
          <w:szCs w:val="32"/>
        </w:rPr>
        <w:t>x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 w:rsidR="00440580">
        <w:rPr>
          <w:rFonts w:ascii="Angsana New" w:hAnsi="Angsana New"/>
          <w:sz w:val="32"/>
          <w:szCs w:val="32"/>
          <w:cs/>
        </w:rPr>
        <w:t>7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 w:rsidRPr="00997796">
        <w:rPr>
          <w:rFonts w:ascii="Angsana New" w:hAnsi="Angsana New"/>
          <w:sz w:val="32"/>
          <w:szCs w:val="32"/>
          <w:cs/>
        </w:rPr>
        <w:t>นิ้ว</w:t>
      </w:r>
      <w:r>
        <w:rPr>
          <w:rFonts w:ascii="Angsana New" w:eastAsia="Cordia New" w:hAnsi="Angsana New" w:hint="cs"/>
          <w:sz w:val="32"/>
          <w:szCs w:val="32"/>
          <w:cs/>
        </w:rPr>
        <w:t xml:space="preserve"> เท่ากับ</w:t>
      </w:r>
      <w:r w:rsidR="00440580">
        <w:rPr>
          <w:rFonts w:ascii="Angsana New,Bold" w:hAnsi="Angsana New,Bold" w:cs="Angsana New,Bold" w:hint="cs"/>
          <w:sz w:val="32"/>
          <w:szCs w:val="32"/>
          <w:cs/>
        </w:rPr>
        <w:t xml:space="preserve"> </w:t>
      </w:r>
      <w:r>
        <w:rPr>
          <w:rFonts w:ascii="Angsana New,Bold" w:hAnsi="Angsana New,Bold" w:cs="Angsana New,Bold" w:hint="cs"/>
          <w:sz w:val="32"/>
          <w:szCs w:val="32"/>
          <w:cs/>
        </w:rPr>
        <w:t xml:space="preserve">ร้อยละ </w:t>
      </w:r>
      <w:r>
        <w:rPr>
          <w:rFonts w:ascii="Angsana New" w:eastAsia="AngsanaNew" w:hAnsi="Angsana New" w:hint="cs"/>
          <w:sz w:val="32"/>
          <w:szCs w:val="32"/>
          <w:cs/>
        </w:rPr>
        <w:t>34.91</w:t>
      </w:r>
      <w:r>
        <w:rPr>
          <w:rFonts w:ascii="Angsana New,Bold" w:hAnsi="Angsana New,Bold" w:cs="Angsana New,Bold" w:hint="cs"/>
          <w:sz w:val="32"/>
          <w:szCs w:val="32"/>
          <w:cs/>
        </w:rPr>
        <w:t xml:space="preserve"> และ</w:t>
      </w:r>
      <w:r w:rsidRPr="00F05060">
        <w:rPr>
          <w:rFonts w:ascii="Angsana New,Bold" w:hAnsi="Angsana New,Bold" w:cs="Angsana New,Bold" w:hint="cs"/>
          <w:sz w:val="32"/>
          <w:szCs w:val="32"/>
          <w:cs/>
        </w:rPr>
        <w:t>อัตรากำไรสุทธิต่อ</w:t>
      </w:r>
      <w:r>
        <w:rPr>
          <w:rFonts w:ascii="Angsana New,Bold" w:hAnsi="Angsana New,Bold" w:cs="Angsana New,Bold" w:hint="cs"/>
          <w:sz w:val="32"/>
          <w:szCs w:val="32"/>
          <w:cs/>
        </w:rPr>
        <w:t>ค่าขาย</w:t>
      </w:r>
      <w:r w:rsidRPr="00F05060">
        <w:rPr>
          <w:rFonts w:ascii="Angsana New,Bold" w:hAnsi="Angsana New,Bold" w:cs="Angsana New,Bold" w:hint="cs"/>
          <w:sz w:val="32"/>
          <w:szCs w:val="32"/>
          <w:cs/>
        </w:rPr>
        <w:t>ของหมอนใบชา</w:t>
      </w:r>
      <w:r>
        <w:rPr>
          <w:rFonts w:ascii="Angsana New,Bold" w:hAnsi="Angsana New,Bold" w:cs="Angsana New,Bold" w:hint="cs"/>
          <w:sz w:val="32"/>
          <w:szCs w:val="32"/>
          <w:cs/>
        </w:rPr>
        <w:t xml:space="preserve">ต่ำสุด คือ </w:t>
      </w:r>
      <w:r w:rsidRPr="003B7C68">
        <w:rPr>
          <w:rFonts w:ascii="Angsana New" w:hAnsi="Angsana New"/>
          <w:color w:val="000000"/>
          <w:sz w:val="32"/>
          <w:szCs w:val="32"/>
          <w:cs/>
        </w:rPr>
        <w:t xml:space="preserve">หมอนใบชาขนาด </w:t>
      </w:r>
      <w:r w:rsidRPr="003B7C68">
        <w:rPr>
          <w:rFonts w:ascii="Angsana New" w:hAnsi="Angsana New"/>
          <w:sz w:val="32"/>
          <w:szCs w:val="32"/>
          <w:cs/>
        </w:rPr>
        <w:t xml:space="preserve">2.5 </w:t>
      </w:r>
      <w:r w:rsidR="00440580">
        <w:rPr>
          <w:rFonts w:ascii="Angsana New" w:hAnsi="Angsana New"/>
          <w:sz w:val="32"/>
          <w:szCs w:val="32"/>
        </w:rPr>
        <w:t>x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 w:rsidR="00440580">
        <w:rPr>
          <w:rFonts w:ascii="Angsana New" w:hAnsi="Angsana New"/>
          <w:sz w:val="32"/>
          <w:szCs w:val="32"/>
        </w:rPr>
        <w:t>4.5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นิ้ว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3B7C68">
        <w:rPr>
          <w:rFonts w:ascii="Angsana New" w:hAnsi="Angsana New"/>
          <w:sz w:val="32"/>
          <w:szCs w:val="32"/>
          <w:cs/>
        </w:rPr>
        <w:t>เท่ากับ</w:t>
      </w:r>
      <w:r>
        <w:rPr>
          <w:rFonts w:ascii="Angsana New" w:eastAsia="Cordia New" w:hAnsi="Angsana New" w:hint="cs"/>
          <w:sz w:val="32"/>
          <w:szCs w:val="32"/>
          <w:cs/>
        </w:rPr>
        <w:t xml:space="preserve"> ร้อยละ 23.99</w:t>
      </w:r>
    </w:p>
    <w:p w:rsidR="002B7D4D" w:rsidRPr="00F05060" w:rsidRDefault="002B7D4D" w:rsidP="008854FA">
      <w:pPr>
        <w:autoSpaceDE w:val="0"/>
        <w:autoSpaceDN w:val="0"/>
        <w:adjustRightInd w:val="0"/>
        <w:ind w:firstLine="709"/>
        <w:jc w:val="thaiDistribute"/>
        <w:rPr>
          <w:rFonts w:ascii="Angsana New,Bold" w:hAnsi="Angsana New,Bold" w:cs="Angsana New,Bold" w:hint="cs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>มูลค่าปัจจุบัน</w:t>
      </w:r>
      <w:r w:rsidRPr="005B4E20">
        <w:rPr>
          <w:rFonts w:ascii="Angsana New" w:hAnsi="Angsana New"/>
          <w:sz w:val="32"/>
          <w:szCs w:val="32"/>
          <w:cs/>
        </w:rPr>
        <w:t>ที่อัตราคิดลด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 w:rsidRPr="005B4E20">
        <w:rPr>
          <w:rFonts w:ascii="Angsana New" w:hAnsi="Angsana New"/>
          <w:sz w:val="32"/>
          <w:szCs w:val="32"/>
          <w:cs/>
        </w:rPr>
        <w:t>ร้อยละ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 w:rsidR="00440580">
        <w:rPr>
          <w:rFonts w:ascii="Angsana New" w:hAnsi="Angsana New"/>
          <w:sz w:val="32"/>
          <w:szCs w:val="32"/>
        </w:rPr>
        <w:t>7.00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 w:rsidRPr="005B4E20">
        <w:rPr>
          <w:rFonts w:ascii="Angsana New" w:hAnsi="Angsana New"/>
          <w:sz w:val="32"/>
          <w:szCs w:val="32"/>
          <w:cs/>
        </w:rPr>
        <w:t>เท่ากับ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 w:rsidR="00551C56">
        <w:rPr>
          <w:rFonts w:ascii="Angsana New" w:hAnsi="Angsana New" w:hint="cs"/>
          <w:color w:val="000000"/>
          <w:sz w:val="32"/>
          <w:szCs w:val="32"/>
          <w:cs/>
        </w:rPr>
        <w:t>2,222,423.58</w:t>
      </w:r>
      <w:r w:rsidR="00440580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5B4E20">
        <w:rPr>
          <w:rFonts w:ascii="Angsana New" w:hAnsi="Angsana New"/>
          <w:sz w:val="32"/>
          <w:szCs w:val="32"/>
          <w:cs/>
        </w:rPr>
        <w:t>บาท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 w:rsidRPr="005B4E20">
        <w:rPr>
          <w:rFonts w:ascii="Angsana New" w:hAnsi="Angsana New"/>
          <w:sz w:val="32"/>
          <w:szCs w:val="32"/>
          <w:cs/>
        </w:rPr>
        <w:t>ซึ่งมีค่ามากกว่าศูนย์</w:t>
      </w:r>
      <w:r w:rsidRPr="005B4E20">
        <w:rPr>
          <w:rFonts w:ascii="Angsana New" w:hAnsi="Angsana New"/>
          <w:sz w:val="32"/>
          <w:szCs w:val="32"/>
        </w:rPr>
        <w:t xml:space="preserve"> </w:t>
      </w:r>
      <w:r w:rsidR="008854FA">
        <w:rPr>
          <w:rFonts w:ascii="Angsana New" w:hAnsi="Angsana New" w:hint="cs"/>
          <w:sz w:val="32"/>
          <w:szCs w:val="32"/>
          <w:cs/>
        </w:rPr>
        <w:t xml:space="preserve">   </w:t>
      </w:r>
      <w:r w:rsidR="00C86EB1">
        <w:rPr>
          <w:rFonts w:ascii="Angsana New" w:hAnsi="Angsana New" w:hint="cs"/>
          <w:sz w:val="32"/>
          <w:szCs w:val="32"/>
          <w:cs/>
        </w:rPr>
        <w:t xml:space="preserve">     </w:t>
      </w:r>
      <w:r w:rsidR="008854FA">
        <w:rPr>
          <w:rFonts w:ascii="Angsana New" w:hAnsi="Angsana New" w:hint="cs"/>
          <w:sz w:val="32"/>
          <w:szCs w:val="32"/>
          <w:cs/>
        </w:rPr>
        <w:t xml:space="preserve"> </w:t>
      </w:r>
      <w:r w:rsidRPr="005B4E20">
        <w:rPr>
          <w:rFonts w:ascii="Angsana New" w:hAnsi="Angsana New"/>
          <w:sz w:val="32"/>
          <w:szCs w:val="32"/>
          <w:cs/>
        </w:rPr>
        <w:t>มีอัตราผลตอบแทน</w:t>
      </w:r>
      <w:r>
        <w:rPr>
          <w:rFonts w:ascii="Angsana New" w:hAnsi="Angsana New" w:hint="cs"/>
          <w:sz w:val="32"/>
          <w:szCs w:val="32"/>
          <w:cs/>
        </w:rPr>
        <w:t>ภายใน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 w:rsidRPr="005B4E20">
        <w:rPr>
          <w:rFonts w:ascii="Angsana New" w:hAnsi="Angsana New"/>
          <w:sz w:val="32"/>
          <w:szCs w:val="32"/>
          <w:cs/>
        </w:rPr>
        <w:t>เท่ากับ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 w:rsidRPr="005B4E20">
        <w:rPr>
          <w:rFonts w:ascii="Angsana New" w:hAnsi="Angsana New"/>
          <w:sz w:val="32"/>
          <w:szCs w:val="32"/>
          <w:cs/>
        </w:rPr>
        <w:t>ร้อยละ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 w:rsidR="00DD15EE">
        <w:rPr>
          <w:rFonts w:ascii="Angsana New" w:eastAsia="AngsanaNew" w:hAnsi="Angsana New"/>
          <w:sz w:val="32"/>
          <w:szCs w:val="32"/>
        </w:rPr>
        <w:t>182</w:t>
      </w:r>
      <w:r w:rsidRPr="0002064D">
        <w:rPr>
          <w:rFonts w:ascii="Angsana New" w:eastAsia="AngsanaNew" w:hAnsi="Angsana New" w:hint="cs"/>
          <w:sz w:val="32"/>
          <w:szCs w:val="32"/>
          <w:cs/>
        </w:rPr>
        <w:t>.00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B4E20">
        <w:rPr>
          <w:rFonts w:ascii="Angsana New" w:hAnsi="Angsana New"/>
          <w:sz w:val="32"/>
          <w:szCs w:val="32"/>
          <w:cs/>
        </w:rPr>
        <w:t>ซึ่งมีค่ามากกว่าอัตราดอกเบี้ยเงินให้กู้ยืมธนาคาร</w:t>
      </w:r>
      <w:r w:rsidRPr="005B4E20">
        <w:rPr>
          <w:rFonts w:ascii="Angsana New" w:hAnsi="Angsana New"/>
          <w:sz w:val="32"/>
          <w:szCs w:val="32"/>
          <w:cs/>
        </w:rPr>
        <w:lastRenderedPageBreak/>
        <w:t>เพื่อการเกษตรและสหกรณ์การเกษตร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ที่ก</w:t>
      </w:r>
      <w:r>
        <w:rPr>
          <w:rFonts w:ascii="Angsana New" w:hAnsi="Angsana New" w:hint="cs"/>
          <w:sz w:val="32"/>
          <w:szCs w:val="32"/>
          <w:cs/>
        </w:rPr>
        <w:t>ำ</w:t>
      </w:r>
      <w:r w:rsidRPr="005B4E20">
        <w:rPr>
          <w:rFonts w:ascii="Angsana New" w:hAnsi="Angsana New"/>
          <w:sz w:val="32"/>
          <w:szCs w:val="32"/>
          <w:cs/>
        </w:rPr>
        <w:t>หนดไว้ร้อยละ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 w:rsidR="00440580">
        <w:rPr>
          <w:rFonts w:ascii="Angsana New" w:hAnsi="Angsana New"/>
          <w:sz w:val="32"/>
          <w:szCs w:val="32"/>
        </w:rPr>
        <w:t>7.00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 w:rsidRPr="005B4E20">
        <w:rPr>
          <w:rFonts w:ascii="Angsana New" w:hAnsi="Angsana New"/>
          <w:sz w:val="32"/>
          <w:szCs w:val="32"/>
          <w:cs/>
        </w:rPr>
        <w:t>ณ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 w:rsidRPr="005B4E20">
        <w:rPr>
          <w:rFonts w:ascii="Angsana New" w:hAnsi="Angsana New"/>
          <w:sz w:val="32"/>
          <w:szCs w:val="32"/>
          <w:cs/>
        </w:rPr>
        <w:t>วันที่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 w:rsidR="00440580">
        <w:rPr>
          <w:rFonts w:ascii="Angsana New" w:hAnsi="Angsana New"/>
          <w:sz w:val="32"/>
          <w:szCs w:val="32"/>
        </w:rPr>
        <w:t>17</w:t>
      </w:r>
      <w:r w:rsidR="00440580">
        <w:rPr>
          <w:rFonts w:ascii="Angsana New" w:hAnsi="Angsana New" w:hint="cs"/>
          <w:sz w:val="32"/>
          <w:szCs w:val="32"/>
          <w:cs/>
        </w:rPr>
        <w:t xml:space="preserve"> ธันวาคม </w:t>
      </w:r>
      <w:r>
        <w:rPr>
          <w:rFonts w:ascii="Angsana New" w:hAnsi="Angsana New" w:hint="cs"/>
          <w:sz w:val="32"/>
          <w:szCs w:val="32"/>
          <w:cs/>
        </w:rPr>
        <w:t>2556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มี</w:t>
      </w:r>
      <w:r w:rsidR="00551C56">
        <w:rPr>
          <w:rFonts w:ascii="Angsana New" w:hAnsi="Angsana New" w:hint="cs"/>
          <w:sz w:val="32"/>
          <w:szCs w:val="32"/>
          <w:cs/>
        </w:rPr>
        <w:t xml:space="preserve">             </w:t>
      </w:r>
      <w:r>
        <w:rPr>
          <w:rFonts w:ascii="Angsana New" w:hAnsi="Angsana New"/>
          <w:sz w:val="32"/>
          <w:szCs w:val="32"/>
          <w:cs/>
        </w:rPr>
        <w:t>ค่าดัชนีก</w:t>
      </w:r>
      <w:r>
        <w:rPr>
          <w:rFonts w:ascii="Angsana New" w:hAnsi="Angsana New" w:hint="cs"/>
          <w:sz w:val="32"/>
          <w:szCs w:val="32"/>
          <w:cs/>
        </w:rPr>
        <w:t>ำ</w:t>
      </w:r>
      <w:r w:rsidRPr="005B4E20">
        <w:rPr>
          <w:rFonts w:ascii="Angsana New" w:hAnsi="Angsana New"/>
          <w:sz w:val="32"/>
          <w:szCs w:val="32"/>
          <w:cs/>
        </w:rPr>
        <w:t>ไร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 w:rsidRPr="005B4E20">
        <w:rPr>
          <w:rFonts w:ascii="Angsana New" w:hAnsi="Angsana New"/>
          <w:sz w:val="32"/>
          <w:szCs w:val="32"/>
          <w:cs/>
        </w:rPr>
        <w:t>เท่ากับ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 w:rsidR="00551C56">
        <w:rPr>
          <w:rFonts w:ascii="Angsana New" w:hAnsi="Angsana New"/>
          <w:sz w:val="32"/>
          <w:szCs w:val="32"/>
        </w:rPr>
        <w:t>52.31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 w:rsidR="00F83064">
        <w:rPr>
          <w:rFonts w:ascii="Angsana New" w:hAnsi="Angsana New" w:hint="cs"/>
          <w:sz w:val="32"/>
          <w:szCs w:val="32"/>
          <w:cs/>
        </w:rPr>
        <w:t>และ</w:t>
      </w:r>
      <w:r w:rsidRPr="005B4E20">
        <w:rPr>
          <w:rFonts w:ascii="Angsana New" w:hAnsi="Angsana New"/>
          <w:sz w:val="32"/>
          <w:szCs w:val="32"/>
          <w:cs/>
        </w:rPr>
        <w:t>มีระยะเวลาคืนทุน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 w:rsidRPr="005B4E20">
        <w:rPr>
          <w:rFonts w:ascii="Angsana New" w:hAnsi="Angsana New"/>
          <w:sz w:val="32"/>
          <w:szCs w:val="32"/>
          <w:cs/>
        </w:rPr>
        <w:t>ประมาณ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 w:rsidR="00DD15EE">
        <w:rPr>
          <w:rFonts w:ascii="Angsana New" w:hAnsi="Angsana New"/>
          <w:sz w:val="32"/>
          <w:szCs w:val="32"/>
        </w:rPr>
        <w:t>6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 w:rsidRPr="005B4E20">
        <w:rPr>
          <w:rFonts w:ascii="Angsana New" w:hAnsi="Angsana New"/>
          <w:sz w:val="32"/>
          <w:szCs w:val="32"/>
          <w:cs/>
        </w:rPr>
        <w:t>เดือน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 w:rsidR="00DD15EE">
        <w:rPr>
          <w:rFonts w:ascii="Angsana New" w:hAnsi="Angsana New"/>
          <w:sz w:val="32"/>
          <w:szCs w:val="32"/>
        </w:rPr>
        <w:t>27</w:t>
      </w:r>
      <w:r w:rsidR="00440580">
        <w:rPr>
          <w:rFonts w:ascii="Angsana New" w:hAnsi="Angsana New" w:hint="cs"/>
          <w:sz w:val="32"/>
          <w:szCs w:val="32"/>
          <w:cs/>
        </w:rPr>
        <w:t xml:space="preserve"> </w:t>
      </w:r>
      <w:r w:rsidRPr="005B4E20">
        <w:rPr>
          <w:rFonts w:ascii="Angsana New" w:hAnsi="Angsana New"/>
          <w:sz w:val="32"/>
          <w:szCs w:val="32"/>
          <w:cs/>
        </w:rPr>
        <w:t>วัน</w:t>
      </w:r>
    </w:p>
    <w:p w:rsidR="005317D2" w:rsidRDefault="005317D2" w:rsidP="00920614">
      <w:pPr>
        <w:ind w:left="3402" w:hanging="3402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5317D2" w:rsidRDefault="005317D2" w:rsidP="00920614">
      <w:pPr>
        <w:ind w:left="3402" w:hanging="3402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5317D2" w:rsidRDefault="005317D2" w:rsidP="00920614">
      <w:pPr>
        <w:ind w:left="3402" w:hanging="3402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5317D2" w:rsidRDefault="005317D2" w:rsidP="00920614">
      <w:pPr>
        <w:ind w:left="3402" w:hanging="3402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5317D2" w:rsidRDefault="005317D2" w:rsidP="00920614">
      <w:pPr>
        <w:ind w:left="3402" w:hanging="3402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5317D2" w:rsidRDefault="005317D2" w:rsidP="00920614">
      <w:pPr>
        <w:ind w:left="3402" w:hanging="3402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5317D2" w:rsidRDefault="005317D2" w:rsidP="00920614">
      <w:pPr>
        <w:ind w:left="3402" w:hanging="3402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5317D2" w:rsidRDefault="005317D2" w:rsidP="00920614">
      <w:pPr>
        <w:ind w:left="3402" w:hanging="3402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5317D2" w:rsidRDefault="005317D2" w:rsidP="00920614">
      <w:pPr>
        <w:ind w:left="3402" w:hanging="3402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5317D2" w:rsidRDefault="005317D2" w:rsidP="00920614">
      <w:pPr>
        <w:ind w:left="3402" w:hanging="3402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5317D2" w:rsidRDefault="005317D2" w:rsidP="00920614">
      <w:pPr>
        <w:ind w:left="3402" w:hanging="3402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5317D2" w:rsidRDefault="005317D2" w:rsidP="00920614">
      <w:pPr>
        <w:ind w:left="3402" w:hanging="3402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5317D2" w:rsidRDefault="005317D2" w:rsidP="00920614">
      <w:pPr>
        <w:ind w:left="3402" w:hanging="3402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5317D2" w:rsidRDefault="005317D2" w:rsidP="00920614">
      <w:pPr>
        <w:ind w:left="3402" w:hanging="3402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5317D2" w:rsidRDefault="005317D2" w:rsidP="00920614">
      <w:pPr>
        <w:ind w:left="3402" w:hanging="3402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5317D2" w:rsidRDefault="005317D2" w:rsidP="00920614">
      <w:pPr>
        <w:ind w:left="3402" w:hanging="3402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5317D2" w:rsidRDefault="005317D2" w:rsidP="00920614">
      <w:pPr>
        <w:ind w:left="3402" w:hanging="3402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5317D2" w:rsidRDefault="005317D2" w:rsidP="00920614">
      <w:pPr>
        <w:ind w:left="3402" w:hanging="3402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5317D2" w:rsidRDefault="005317D2" w:rsidP="00920614">
      <w:pPr>
        <w:ind w:left="3402" w:hanging="3402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5317D2" w:rsidRDefault="005317D2" w:rsidP="00920614">
      <w:pPr>
        <w:ind w:left="3402" w:hanging="3402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5317D2" w:rsidRDefault="005317D2" w:rsidP="00920614">
      <w:pPr>
        <w:ind w:left="3402" w:hanging="3402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5317D2" w:rsidRDefault="005317D2" w:rsidP="00920614">
      <w:pPr>
        <w:ind w:left="3402" w:hanging="3402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5317D2" w:rsidRDefault="005317D2" w:rsidP="00920614">
      <w:pPr>
        <w:ind w:left="3402" w:hanging="3402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5317D2" w:rsidRDefault="005317D2" w:rsidP="00920614">
      <w:pPr>
        <w:ind w:left="3402" w:hanging="3402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5317D2" w:rsidRDefault="005317D2" w:rsidP="00920614">
      <w:pPr>
        <w:ind w:left="3402" w:hanging="3402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5317D2" w:rsidRDefault="005317D2" w:rsidP="00920614">
      <w:pPr>
        <w:ind w:left="3402" w:hanging="3402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C098A" w:rsidRDefault="00920614" w:rsidP="00AC098A">
      <w:pPr>
        <w:ind w:left="3261" w:hanging="3261"/>
        <w:jc w:val="both"/>
        <w:rPr>
          <w:rFonts w:ascii="Angsana New" w:hAnsi="Angsana New"/>
          <w:sz w:val="32"/>
          <w:szCs w:val="32"/>
        </w:rPr>
      </w:pPr>
      <w:r w:rsidRPr="00920614">
        <w:rPr>
          <w:rFonts w:ascii="Angsana New" w:hAnsi="Angsana New"/>
          <w:b/>
          <w:bCs/>
          <w:sz w:val="32"/>
          <w:szCs w:val="32"/>
        </w:rPr>
        <w:lastRenderedPageBreak/>
        <w:t>Independent Study Title</w:t>
      </w:r>
      <w:r>
        <w:rPr>
          <w:rFonts w:ascii="Angsana New" w:eastAsia="Cordia New" w:hAnsi="Angsana New"/>
          <w:sz w:val="32"/>
          <w:szCs w:val="32"/>
        </w:rPr>
        <w:tab/>
      </w:r>
      <w:r w:rsidR="00AC098A">
        <w:rPr>
          <w:rFonts w:ascii="Angsana New" w:hAnsi="Angsana New"/>
          <w:sz w:val="32"/>
          <w:szCs w:val="32"/>
        </w:rPr>
        <w:t xml:space="preserve">Costs and Returns on </w:t>
      </w:r>
      <w:r w:rsidR="00C8146F" w:rsidRPr="001B0952">
        <w:rPr>
          <w:rFonts w:ascii="Angsana New" w:hAnsi="Angsana New"/>
          <w:sz w:val="32"/>
          <w:szCs w:val="32"/>
        </w:rPr>
        <w:t>Produc</w:t>
      </w:r>
      <w:r w:rsidR="00C8146F">
        <w:rPr>
          <w:rFonts w:ascii="Angsana New" w:hAnsi="Angsana New"/>
          <w:sz w:val="32"/>
          <w:szCs w:val="32"/>
        </w:rPr>
        <w:t>ing</w:t>
      </w:r>
      <w:r w:rsidR="00AC098A">
        <w:rPr>
          <w:rFonts w:ascii="Angsana New" w:hAnsi="Angsana New"/>
          <w:sz w:val="32"/>
          <w:szCs w:val="32"/>
        </w:rPr>
        <w:t xml:space="preserve"> Tea-Leaf</w:t>
      </w:r>
      <w:r w:rsidR="00AC098A">
        <w:rPr>
          <w:rFonts w:ascii="Angsana New" w:hAnsi="Angsana New" w:hint="cs"/>
          <w:sz w:val="32"/>
          <w:szCs w:val="32"/>
          <w:cs/>
        </w:rPr>
        <w:t xml:space="preserve"> </w:t>
      </w:r>
      <w:r w:rsidR="00AC098A">
        <w:rPr>
          <w:rFonts w:ascii="Angsana New" w:hAnsi="Angsana New"/>
          <w:sz w:val="32"/>
          <w:szCs w:val="32"/>
        </w:rPr>
        <w:t xml:space="preserve">Pillow of </w:t>
      </w:r>
      <w:r>
        <w:rPr>
          <w:rFonts w:ascii="Angsana New" w:hAnsi="Angsana New"/>
          <w:sz w:val="32"/>
          <w:szCs w:val="32"/>
        </w:rPr>
        <w:t xml:space="preserve">Ban </w:t>
      </w:r>
      <w:r w:rsidR="00AC098A">
        <w:rPr>
          <w:rFonts w:ascii="Angsana New" w:hAnsi="Angsana New"/>
          <w:sz w:val="32"/>
          <w:szCs w:val="32"/>
        </w:rPr>
        <w:t>Mae Kampong Tea-Leaf Pillow Group, Chiang Mai Province</w:t>
      </w:r>
    </w:p>
    <w:p w:rsidR="00920614" w:rsidRDefault="00920614" w:rsidP="00AC098A">
      <w:pPr>
        <w:spacing w:before="240"/>
        <w:ind w:left="3261" w:hanging="3261"/>
        <w:jc w:val="thaiDistribute"/>
        <w:rPr>
          <w:rFonts w:ascii="Angsana New" w:hAnsi="Angsana New"/>
          <w:sz w:val="32"/>
          <w:szCs w:val="32"/>
        </w:rPr>
      </w:pPr>
      <w:r w:rsidRPr="00920614">
        <w:rPr>
          <w:rFonts w:ascii="Angsana New" w:hAnsi="Angsana New"/>
          <w:b/>
          <w:bCs/>
          <w:sz w:val="32"/>
          <w:szCs w:val="32"/>
        </w:rPr>
        <w:t>Author</w:t>
      </w:r>
      <w:r>
        <w:rPr>
          <w:rFonts w:ascii="Angsana New" w:hAnsi="Angsana New"/>
          <w:sz w:val="32"/>
          <w:szCs w:val="32"/>
        </w:rPr>
        <w:tab/>
        <w:t>Miss Walaiporn Nantapong</w:t>
      </w:r>
    </w:p>
    <w:p w:rsidR="00920614" w:rsidRDefault="00920614" w:rsidP="00AC098A">
      <w:pPr>
        <w:spacing w:before="240"/>
        <w:ind w:left="3261" w:hanging="3261"/>
        <w:rPr>
          <w:rFonts w:ascii="Angsana New" w:hAnsi="Angsana New"/>
          <w:sz w:val="32"/>
          <w:szCs w:val="32"/>
        </w:rPr>
      </w:pPr>
      <w:r w:rsidRPr="00920614">
        <w:rPr>
          <w:rFonts w:ascii="Angsana New" w:hAnsi="Angsana New"/>
          <w:b/>
          <w:bCs/>
          <w:sz w:val="32"/>
          <w:szCs w:val="32"/>
        </w:rPr>
        <w:t>Degree</w:t>
      </w:r>
      <w:r w:rsidRPr="00920614">
        <w:rPr>
          <w:rFonts w:ascii="Angsana New" w:hAnsi="Angsana New"/>
          <w:sz w:val="32"/>
          <w:szCs w:val="32"/>
        </w:rPr>
        <w:tab/>
        <w:t>Master of Accounting</w:t>
      </w:r>
    </w:p>
    <w:p w:rsidR="00920614" w:rsidRDefault="00920614" w:rsidP="00AC098A">
      <w:pPr>
        <w:spacing w:before="240"/>
        <w:ind w:left="3261" w:hanging="3261"/>
        <w:rPr>
          <w:rFonts w:ascii="Angsana New" w:hAnsi="Angsana New"/>
          <w:sz w:val="32"/>
          <w:szCs w:val="32"/>
        </w:rPr>
      </w:pPr>
      <w:r w:rsidRPr="00920614">
        <w:rPr>
          <w:rFonts w:ascii="Angsana New" w:hAnsi="Angsana New"/>
          <w:b/>
          <w:bCs/>
          <w:sz w:val="32"/>
          <w:szCs w:val="32"/>
        </w:rPr>
        <w:t>Advisor</w:t>
      </w:r>
      <w:r>
        <w:rPr>
          <w:rFonts w:ascii="Angsana New" w:hAnsi="Angsana New"/>
          <w:sz w:val="32"/>
          <w:szCs w:val="32"/>
        </w:rPr>
        <w:tab/>
      </w:r>
      <w:r w:rsidRPr="00920614">
        <w:rPr>
          <w:rFonts w:ascii="Angsana New" w:hAnsi="Angsana New"/>
          <w:sz w:val="32"/>
          <w:szCs w:val="32"/>
        </w:rPr>
        <w:t>Assoc. Prof. Amara Kosaiyakanont</w:t>
      </w:r>
    </w:p>
    <w:p w:rsidR="00920614" w:rsidRDefault="00920614" w:rsidP="00920614">
      <w:pPr>
        <w:spacing w:before="240"/>
        <w:ind w:left="3402" w:hanging="3402"/>
        <w:jc w:val="center"/>
        <w:rPr>
          <w:rFonts w:ascii="Angsana New" w:hAnsi="Angsana New"/>
          <w:sz w:val="6"/>
          <w:szCs w:val="6"/>
        </w:rPr>
      </w:pPr>
    </w:p>
    <w:p w:rsidR="00920614" w:rsidRDefault="00920614" w:rsidP="00920614">
      <w:pPr>
        <w:spacing w:before="240"/>
        <w:jc w:val="center"/>
        <w:rPr>
          <w:rFonts w:ascii="Angsana New" w:hAnsi="Angsana New"/>
          <w:b/>
          <w:bCs/>
          <w:sz w:val="32"/>
          <w:szCs w:val="32"/>
        </w:rPr>
      </w:pPr>
      <w:r w:rsidRPr="00920614">
        <w:rPr>
          <w:rFonts w:ascii="Angsana New" w:hAnsi="Angsana New"/>
          <w:b/>
          <w:bCs/>
          <w:sz w:val="32"/>
          <w:szCs w:val="32"/>
        </w:rPr>
        <w:t>ABSTRACT</w:t>
      </w:r>
    </w:p>
    <w:p w:rsidR="00920614" w:rsidRPr="005317D2" w:rsidRDefault="00920614" w:rsidP="005317D2">
      <w:pPr>
        <w:spacing w:before="240"/>
        <w:jc w:val="both"/>
        <w:rPr>
          <w:rFonts w:ascii="Angsana New" w:hAnsi="Angsana New"/>
          <w:b/>
          <w:bCs/>
          <w:sz w:val="10"/>
          <w:szCs w:val="10"/>
        </w:rPr>
      </w:pPr>
    </w:p>
    <w:p w:rsidR="00411E1C" w:rsidRDefault="00920614" w:rsidP="00411E1C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="008E261A" w:rsidRPr="00E421A0">
        <w:rPr>
          <w:rFonts w:ascii="Angsana New" w:hAnsi="Angsana New"/>
          <w:sz w:val="32"/>
          <w:szCs w:val="32"/>
        </w:rPr>
        <w:t xml:space="preserve">The purpose of the study on </w:t>
      </w:r>
      <w:r w:rsidR="00C8146F" w:rsidRPr="001B0952">
        <w:rPr>
          <w:rFonts w:ascii="Angsana New" w:hAnsi="Angsana New"/>
          <w:sz w:val="32"/>
          <w:szCs w:val="32"/>
        </w:rPr>
        <w:t>Costs and Returns on Produc</w:t>
      </w:r>
      <w:r w:rsidR="00C8146F">
        <w:rPr>
          <w:rFonts w:ascii="Angsana New" w:hAnsi="Angsana New"/>
          <w:sz w:val="32"/>
          <w:szCs w:val="32"/>
        </w:rPr>
        <w:t>ing</w:t>
      </w:r>
      <w:r w:rsidR="00C8146F" w:rsidRPr="001B0952">
        <w:rPr>
          <w:rFonts w:ascii="Angsana New" w:hAnsi="Angsana New"/>
          <w:sz w:val="32"/>
          <w:szCs w:val="32"/>
        </w:rPr>
        <w:t xml:space="preserve"> Tea-Leaf Pillow of </w:t>
      </w:r>
      <w:r w:rsidR="00C8146F">
        <w:rPr>
          <w:rFonts w:ascii="Angsana New" w:hAnsi="Angsana New"/>
          <w:sz w:val="32"/>
          <w:szCs w:val="32"/>
        </w:rPr>
        <w:t>Ban Mae Kampong</w:t>
      </w:r>
      <w:r w:rsidR="00C8146F">
        <w:rPr>
          <w:rFonts w:ascii="Angsana New" w:hAnsi="Angsana New" w:hint="cs"/>
          <w:sz w:val="32"/>
          <w:szCs w:val="32"/>
          <w:cs/>
        </w:rPr>
        <w:t xml:space="preserve"> </w:t>
      </w:r>
      <w:r w:rsidR="00C8146F">
        <w:rPr>
          <w:rFonts w:ascii="Angsana New" w:hAnsi="Angsana New"/>
          <w:sz w:val="32"/>
          <w:szCs w:val="32"/>
        </w:rPr>
        <w:t xml:space="preserve">Tea-Leaf Pillow </w:t>
      </w:r>
      <w:r w:rsidR="00C8146F" w:rsidRPr="001B0952">
        <w:rPr>
          <w:rFonts w:ascii="Angsana New" w:hAnsi="Angsana New"/>
          <w:sz w:val="32"/>
          <w:szCs w:val="32"/>
        </w:rPr>
        <w:t>Group, Chiang Mai Province</w:t>
      </w:r>
      <w:r w:rsidR="00017C3F" w:rsidRPr="00E421A0">
        <w:rPr>
          <w:rFonts w:ascii="Angsana New" w:hAnsi="Angsana New"/>
          <w:sz w:val="32"/>
          <w:szCs w:val="32"/>
        </w:rPr>
        <w:t xml:space="preserve"> was to stud</w:t>
      </w:r>
      <w:r w:rsidR="005317D2">
        <w:rPr>
          <w:rFonts w:ascii="Angsana New" w:hAnsi="Angsana New"/>
          <w:sz w:val="32"/>
          <w:szCs w:val="32"/>
        </w:rPr>
        <w:t xml:space="preserve">y their costs and returns. </w:t>
      </w:r>
      <w:r w:rsidR="00411E1C">
        <w:rPr>
          <w:rFonts w:ascii="Angsana New" w:hAnsi="Angsana New"/>
          <w:sz w:val="32"/>
          <w:szCs w:val="32"/>
        </w:rPr>
        <w:t xml:space="preserve">Data were collected by interviewing the President, </w:t>
      </w:r>
      <w:r w:rsidR="00411E1C" w:rsidRPr="00E421A0">
        <w:rPr>
          <w:rFonts w:ascii="Angsana New" w:hAnsi="Angsana New"/>
          <w:sz w:val="32"/>
          <w:szCs w:val="32"/>
        </w:rPr>
        <w:t>Vice</w:t>
      </w:r>
      <w:r w:rsidR="00411E1C">
        <w:rPr>
          <w:rFonts w:ascii="Angsana New" w:hAnsi="Angsana New"/>
          <w:sz w:val="32"/>
          <w:szCs w:val="32"/>
        </w:rPr>
        <w:t>-</w:t>
      </w:r>
      <w:r w:rsidR="00411E1C" w:rsidRPr="00411E1C">
        <w:rPr>
          <w:rFonts w:ascii="Angsana New" w:hAnsi="Angsana New"/>
          <w:sz w:val="32"/>
          <w:szCs w:val="32"/>
        </w:rPr>
        <w:t xml:space="preserve"> </w:t>
      </w:r>
      <w:r w:rsidR="00411E1C" w:rsidRPr="00E421A0">
        <w:rPr>
          <w:rFonts w:ascii="Angsana New" w:hAnsi="Angsana New"/>
          <w:sz w:val="32"/>
          <w:szCs w:val="32"/>
        </w:rPr>
        <w:t>President,</w:t>
      </w:r>
      <w:r w:rsidR="00411E1C">
        <w:rPr>
          <w:rFonts w:ascii="Angsana New" w:hAnsi="Angsana New"/>
          <w:sz w:val="32"/>
          <w:szCs w:val="32"/>
        </w:rPr>
        <w:t xml:space="preserve"> </w:t>
      </w:r>
      <w:r w:rsidR="00411E1C" w:rsidRPr="00E421A0">
        <w:rPr>
          <w:rFonts w:ascii="Angsana New" w:hAnsi="Angsana New"/>
          <w:sz w:val="32"/>
          <w:szCs w:val="32"/>
        </w:rPr>
        <w:t>Secretary,</w:t>
      </w:r>
      <w:r w:rsidR="00411E1C">
        <w:rPr>
          <w:rFonts w:ascii="Angsana New" w:hAnsi="Angsana New"/>
          <w:sz w:val="32"/>
          <w:szCs w:val="32"/>
        </w:rPr>
        <w:t xml:space="preserve"> </w:t>
      </w:r>
      <w:r w:rsidR="00411E1C" w:rsidRPr="00E421A0">
        <w:rPr>
          <w:rFonts w:ascii="Angsana New" w:hAnsi="Angsana New"/>
          <w:sz w:val="32"/>
          <w:szCs w:val="32"/>
        </w:rPr>
        <w:t>Treasurer,</w:t>
      </w:r>
      <w:r w:rsidR="00411E1C">
        <w:rPr>
          <w:rFonts w:ascii="Angsana New" w:hAnsi="Angsana New"/>
          <w:sz w:val="32"/>
          <w:szCs w:val="32"/>
        </w:rPr>
        <w:t xml:space="preserve"> </w:t>
      </w:r>
      <w:r w:rsidR="00411E1C" w:rsidRPr="00E421A0">
        <w:rPr>
          <w:rFonts w:ascii="Angsana New" w:hAnsi="Angsana New"/>
          <w:sz w:val="32"/>
          <w:szCs w:val="32"/>
        </w:rPr>
        <w:t>Committee</w:t>
      </w:r>
      <w:r w:rsidR="00411E1C">
        <w:rPr>
          <w:rFonts w:ascii="Angsana New" w:hAnsi="Angsana New"/>
          <w:sz w:val="32"/>
          <w:szCs w:val="32"/>
        </w:rPr>
        <w:t xml:space="preserve"> </w:t>
      </w:r>
      <w:r w:rsidR="00411E1C" w:rsidRPr="00E421A0">
        <w:rPr>
          <w:rFonts w:ascii="Angsana New" w:hAnsi="Angsana New"/>
          <w:sz w:val="32"/>
          <w:szCs w:val="32"/>
        </w:rPr>
        <w:t>and</w:t>
      </w:r>
      <w:r w:rsidR="00411E1C">
        <w:rPr>
          <w:rFonts w:ascii="Angsana New" w:hAnsi="Angsana New"/>
          <w:sz w:val="32"/>
          <w:szCs w:val="32"/>
        </w:rPr>
        <w:t xml:space="preserve"> 29 </w:t>
      </w:r>
      <w:r w:rsidR="00411E1C" w:rsidRPr="00E421A0">
        <w:rPr>
          <w:rFonts w:ascii="Angsana New" w:hAnsi="Angsana New"/>
          <w:sz w:val="32"/>
          <w:szCs w:val="32"/>
        </w:rPr>
        <w:t>members</w:t>
      </w:r>
      <w:r w:rsidR="00411E1C">
        <w:rPr>
          <w:rFonts w:ascii="Angsana New" w:hAnsi="Angsana New"/>
          <w:sz w:val="32"/>
          <w:szCs w:val="32"/>
        </w:rPr>
        <w:t xml:space="preserve"> of the </w:t>
      </w:r>
      <w:r w:rsidR="00411E1C" w:rsidRPr="00E421A0">
        <w:rPr>
          <w:rFonts w:ascii="Angsana New" w:hAnsi="Angsana New"/>
          <w:sz w:val="32"/>
          <w:szCs w:val="32"/>
        </w:rPr>
        <w:t>Tea-Leaf Pillow</w:t>
      </w:r>
      <w:r w:rsidR="00411E1C">
        <w:rPr>
          <w:rFonts w:ascii="Angsana New" w:hAnsi="Angsana New"/>
          <w:sz w:val="32"/>
          <w:szCs w:val="32"/>
        </w:rPr>
        <w:t xml:space="preserve"> </w:t>
      </w:r>
      <w:r w:rsidR="00411E1C" w:rsidRPr="00E421A0">
        <w:rPr>
          <w:rFonts w:ascii="Angsana New" w:hAnsi="Angsana New"/>
          <w:sz w:val="32"/>
          <w:szCs w:val="32"/>
        </w:rPr>
        <w:t>Group,</w:t>
      </w:r>
      <w:r w:rsidR="00411E1C">
        <w:rPr>
          <w:rFonts w:ascii="Angsana New" w:hAnsi="Angsana New"/>
          <w:sz w:val="32"/>
          <w:szCs w:val="32"/>
        </w:rPr>
        <w:t xml:space="preserve"> </w:t>
      </w:r>
      <w:r w:rsidR="00411E1C" w:rsidRPr="00E421A0">
        <w:rPr>
          <w:rFonts w:ascii="Angsana New" w:hAnsi="Angsana New"/>
          <w:sz w:val="32"/>
          <w:szCs w:val="32"/>
        </w:rPr>
        <w:t>Chiang</w:t>
      </w:r>
      <w:r w:rsidR="00411E1C">
        <w:rPr>
          <w:rFonts w:ascii="Angsana New" w:hAnsi="Angsana New"/>
          <w:sz w:val="32"/>
          <w:szCs w:val="32"/>
        </w:rPr>
        <w:t xml:space="preserve"> </w:t>
      </w:r>
      <w:r w:rsidR="00411E1C" w:rsidRPr="00E421A0">
        <w:rPr>
          <w:rFonts w:ascii="Angsana New" w:hAnsi="Angsana New"/>
          <w:sz w:val="32"/>
          <w:szCs w:val="32"/>
        </w:rPr>
        <w:t>Mai</w:t>
      </w:r>
      <w:r w:rsidR="00411E1C">
        <w:rPr>
          <w:rFonts w:ascii="Angsana New" w:hAnsi="Angsana New"/>
          <w:sz w:val="32"/>
          <w:szCs w:val="32"/>
        </w:rPr>
        <w:t xml:space="preserve"> </w:t>
      </w:r>
      <w:r w:rsidR="00411E1C" w:rsidRPr="00E421A0">
        <w:rPr>
          <w:rFonts w:ascii="Angsana New" w:hAnsi="Angsana New"/>
          <w:sz w:val="32"/>
          <w:szCs w:val="32"/>
        </w:rPr>
        <w:t>Province</w:t>
      </w:r>
      <w:r w:rsidR="00411E1C">
        <w:rPr>
          <w:rFonts w:ascii="Angsana New" w:hAnsi="Angsana New"/>
          <w:sz w:val="32"/>
          <w:szCs w:val="32"/>
        </w:rPr>
        <w:t xml:space="preserve"> on the </w:t>
      </w:r>
      <w:r w:rsidR="00411E1C" w:rsidRPr="00E421A0">
        <w:rPr>
          <w:rFonts w:ascii="Angsana New" w:hAnsi="Angsana New"/>
          <w:color w:val="000000"/>
          <w:sz w:val="32"/>
          <w:szCs w:val="32"/>
        </w:rPr>
        <w:t>production</w:t>
      </w:r>
      <w:r w:rsidR="00411E1C">
        <w:rPr>
          <w:rFonts w:ascii="Angsana New" w:hAnsi="Angsana New"/>
          <w:sz w:val="32"/>
          <w:szCs w:val="32"/>
        </w:rPr>
        <w:t xml:space="preserve"> of 6 </w:t>
      </w:r>
      <w:r w:rsidR="00411E1C" w:rsidRPr="00E421A0">
        <w:rPr>
          <w:rFonts w:ascii="Angsana New" w:hAnsi="Angsana New"/>
          <w:color w:val="000000"/>
          <w:sz w:val="32"/>
          <w:szCs w:val="32"/>
        </w:rPr>
        <w:t>sizes</w:t>
      </w:r>
      <w:r w:rsidR="00411E1C">
        <w:rPr>
          <w:rFonts w:ascii="Angsana New" w:hAnsi="Angsana New"/>
          <w:sz w:val="32"/>
          <w:szCs w:val="32"/>
        </w:rPr>
        <w:t xml:space="preserve"> </w:t>
      </w:r>
      <w:r w:rsidR="00411E1C" w:rsidRPr="00E421A0">
        <w:rPr>
          <w:rFonts w:ascii="Angsana New" w:hAnsi="Angsana New"/>
          <w:sz w:val="32"/>
          <w:szCs w:val="32"/>
        </w:rPr>
        <w:t>Tea-Leaf Pillow</w:t>
      </w:r>
      <w:r w:rsidR="00411E1C" w:rsidRPr="00E421A0">
        <w:rPr>
          <w:rFonts w:ascii="Angsana New" w:hAnsi="Angsana New"/>
          <w:color w:val="000000"/>
          <w:sz w:val="32"/>
          <w:szCs w:val="32"/>
        </w:rPr>
        <w:t>:</w:t>
      </w:r>
      <w:r w:rsidR="00411E1C">
        <w:rPr>
          <w:rFonts w:ascii="Angsana New" w:hAnsi="Angsana New"/>
          <w:sz w:val="32"/>
          <w:szCs w:val="32"/>
        </w:rPr>
        <w:t xml:space="preserve"> </w:t>
      </w:r>
      <w:r w:rsidR="00411E1C" w:rsidRPr="00E421A0">
        <w:rPr>
          <w:rFonts w:ascii="Angsana New" w:hAnsi="Angsana New"/>
          <w:color w:val="000000"/>
          <w:sz w:val="32"/>
          <w:szCs w:val="32"/>
        </w:rPr>
        <w:t>2.5</w:t>
      </w:r>
      <w:r w:rsidR="00411E1C">
        <w:rPr>
          <w:rFonts w:ascii="Angsana New" w:hAnsi="Angsana New"/>
          <w:color w:val="000000"/>
          <w:sz w:val="32"/>
          <w:szCs w:val="32"/>
        </w:rPr>
        <w:t xml:space="preserve"> </w:t>
      </w:r>
      <w:r w:rsidR="00411E1C" w:rsidRPr="00E421A0">
        <w:rPr>
          <w:rFonts w:ascii="Angsana New" w:hAnsi="Angsana New"/>
          <w:color w:val="000000"/>
          <w:sz w:val="32"/>
          <w:szCs w:val="32"/>
        </w:rPr>
        <w:t>x</w:t>
      </w:r>
      <w:r w:rsidR="00411E1C">
        <w:rPr>
          <w:rFonts w:ascii="Angsana New" w:hAnsi="Angsana New"/>
          <w:color w:val="000000"/>
          <w:sz w:val="32"/>
          <w:szCs w:val="32"/>
        </w:rPr>
        <w:t xml:space="preserve"> </w:t>
      </w:r>
      <w:r w:rsidR="00411E1C" w:rsidRPr="00E421A0">
        <w:rPr>
          <w:rFonts w:ascii="Angsana New" w:hAnsi="Angsana New"/>
          <w:color w:val="000000"/>
          <w:sz w:val="32"/>
          <w:szCs w:val="32"/>
          <w:lang w:val="en-GB"/>
        </w:rPr>
        <w:t>4.5 inches,</w:t>
      </w:r>
      <w:r w:rsidR="00411E1C">
        <w:rPr>
          <w:rFonts w:ascii="Angsana New" w:hAnsi="Angsana New"/>
          <w:sz w:val="32"/>
          <w:szCs w:val="32"/>
        </w:rPr>
        <w:t xml:space="preserve"> </w:t>
      </w:r>
      <w:r w:rsidR="00411E1C" w:rsidRPr="00E421A0">
        <w:rPr>
          <w:rFonts w:ascii="Angsana New" w:hAnsi="Angsana New"/>
          <w:color w:val="000000"/>
          <w:sz w:val="32"/>
          <w:szCs w:val="32"/>
          <w:lang w:val="en-GB"/>
        </w:rPr>
        <w:t>5</w:t>
      </w:r>
      <w:r w:rsidR="00411E1C">
        <w:rPr>
          <w:rFonts w:ascii="Angsana New" w:hAnsi="Angsana New"/>
          <w:color w:val="000000"/>
          <w:sz w:val="32"/>
          <w:szCs w:val="32"/>
          <w:lang w:val="en-GB"/>
        </w:rPr>
        <w:t xml:space="preserve"> </w:t>
      </w:r>
      <w:r w:rsidR="00411E1C" w:rsidRPr="00E421A0">
        <w:rPr>
          <w:rFonts w:ascii="Angsana New" w:hAnsi="Angsana New"/>
          <w:color w:val="000000"/>
          <w:sz w:val="32"/>
          <w:szCs w:val="32"/>
          <w:lang w:val="en-GB"/>
        </w:rPr>
        <w:t>x</w:t>
      </w:r>
      <w:r w:rsidR="00411E1C">
        <w:rPr>
          <w:rFonts w:ascii="Angsana New" w:hAnsi="Angsana New"/>
          <w:color w:val="000000"/>
          <w:sz w:val="32"/>
          <w:szCs w:val="32"/>
          <w:lang w:val="en-GB"/>
        </w:rPr>
        <w:t xml:space="preserve"> </w:t>
      </w:r>
      <w:r w:rsidR="00411E1C" w:rsidRPr="00E421A0">
        <w:rPr>
          <w:rFonts w:ascii="Angsana New" w:hAnsi="Angsana New"/>
          <w:color w:val="000000"/>
          <w:sz w:val="32"/>
          <w:szCs w:val="32"/>
          <w:lang w:val="en-GB"/>
        </w:rPr>
        <w:t>7 inches</w:t>
      </w:r>
      <w:r w:rsidR="00E65009">
        <w:rPr>
          <w:rFonts w:ascii="Angsana New" w:hAnsi="Angsana New"/>
          <w:sz w:val="32"/>
          <w:szCs w:val="32"/>
        </w:rPr>
        <w:t xml:space="preserve">, </w:t>
      </w:r>
      <w:r w:rsidR="00E65009" w:rsidRPr="00E421A0">
        <w:rPr>
          <w:rFonts w:ascii="Angsana New" w:hAnsi="Angsana New"/>
          <w:color w:val="000000"/>
          <w:sz w:val="32"/>
          <w:szCs w:val="32"/>
          <w:lang w:val="en-GB"/>
        </w:rPr>
        <w:t>6</w:t>
      </w:r>
      <w:r w:rsidR="00E65009">
        <w:rPr>
          <w:rFonts w:ascii="Angsana New" w:hAnsi="Angsana New"/>
          <w:color w:val="000000"/>
          <w:sz w:val="32"/>
          <w:szCs w:val="32"/>
          <w:lang w:val="en-GB"/>
        </w:rPr>
        <w:t xml:space="preserve"> </w:t>
      </w:r>
      <w:r w:rsidR="00E65009" w:rsidRPr="00E421A0">
        <w:rPr>
          <w:rFonts w:ascii="Angsana New" w:hAnsi="Angsana New"/>
          <w:color w:val="000000"/>
          <w:sz w:val="32"/>
          <w:szCs w:val="32"/>
          <w:lang w:val="en-GB"/>
        </w:rPr>
        <w:t>x</w:t>
      </w:r>
      <w:r w:rsidR="00E65009">
        <w:rPr>
          <w:rFonts w:ascii="Angsana New" w:hAnsi="Angsana New"/>
          <w:color w:val="000000"/>
          <w:sz w:val="32"/>
          <w:szCs w:val="32"/>
          <w:lang w:val="en-GB"/>
        </w:rPr>
        <w:t xml:space="preserve"> </w:t>
      </w:r>
      <w:r w:rsidR="00E65009" w:rsidRPr="00E421A0">
        <w:rPr>
          <w:rFonts w:ascii="Angsana New" w:hAnsi="Angsana New"/>
          <w:color w:val="000000"/>
          <w:sz w:val="32"/>
          <w:szCs w:val="32"/>
          <w:lang w:val="en-GB"/>
        </w:rPr>
        <w:t>12 inches,</w:t>
      </w:r>
      <w:r w:rsidR="00E65009">
        <w:rPr>
          <w:rFonts w:ascii="Angsana New" w:hAnsi="Angsana New"/>
          <w:sz w:val="32"/>
          <w:szCs w:val="32"/>
        </w:rPr>
        <w:t xml:space="preserve"> </w:t>
      </w:r>
      <w:r w:rsidR="00E65009" w:rsidRPr="00E421A0">
        <w:rPr>
          <w:rFonts w:ascii="Angsana New" w:hAnsi="Angsana New"/>
          <w:color w:val="000000"/>
          <w:sz w:val="32"/>
          <w:szCs w:val="32"/>
          <w:lang w:val="en-GB"/>
        </w:rPr>
        <w:t>8.5</w:t>
      </w:r>
      <w:r w:rsidR="00E65009">
        <w:rPr>
          <w:rFonts w:ascii="Angsana New" w:hAnsi="Angsana New"/>
          <w:color w:val="000000"/>
          <w:sz w:val="32"/>
          <w:szCs w:val="32"/>
          <w:lang w:val="en-GB"/>
        </w:rPr>
        <w:t xml:space="preserve"> </w:t>
      </w:r>
      <w:r w:rsidR="00E65009" w:rsidRPr="00E421A0">
        <w:rPr>
          <w:rFonts w:ascii="Angsana New" w:hAnsi="Angsana New"/>
          <w:color w:val="000000"/>
          <w:sz w:val="32"/>
          <w:szCs w:val="32"/>
          <w:lang w:val="en-GB"/>
        </w:rPr>
        <w:t>x</w:t>
      </w:r>
      <w:r w:rsidR="00E65009">
        <w:rPr>
          <w:rFonts w:ascii="Angsana New" w:hAnsi="Angsana New"/>
          <w:color w:val="000000"/>
          <w:sz w:val="32"/>
          <w:szCs w:val="32"/>
          <w:lang w:val="en-GB"/>
        </w:rPr>
        <w:t xml:space="preserve"> </w:t>
      </w:r>
      <w:r w:rsidR="00E65009" w:rsidRPr="00E421A0">
        <w:rPr>
          <w:rFonts w:ascii="Angsana New" w:hAnsi="Angsana New"/>
          <w:color w:val="000000"/>
          <w:sz w:val="32"/>
          <w:szCs w:val="32"/>
          <w:lang w:val="en-GB"/>
        </w:rPr>
        <w:t>16 inches,</w:t>
      </w:r>
      <w:r w:rsidR="00E65009">
        <w:rPr>
          <w:rFonts w:ascii="Angsana New" w:hAnsi="Angsana New"/>
          <w:sz w:val="32"/>
          <w:szCs w:val="32"/>
        </w:rPr>
        <w:t xml:space="preserve"> </w:t>
      </w:r>
      <w:r w:rsidR="00E65009" w:rsidRPr="00E421A0">
        <w:rPr>
          <w:rFonts w:ascii="Angsana New" w:hAnsi="Angsana New"/>
          <w:color w:val="000000"/>
          <w:sz w:val="32"/>
          <w:szCs w:val="32"/>
          <w:lang w:val="en-GB"/>
        </w:rPr>
        <w:t>12</w:t>
      </w:r>
      <w:r w:rsidR="00E65009">
        <w:rPr>
          <w:rFonts w:ascii="Angsana New" w:hAnsi="Angsana New"/>
          <w:color w:val="000000"/>
          <w:sz w:val="32"/>
          <w:szCs w:val="32"/>
          <w:lang w:val="en-GB"/>
        </w:rPr>
        <w:t xml:space="preserve"> </w:t>
      </w:r>
      <w:r w:rsidR="00E65009" w:rsidRPr="00E421A0">
        <w:rPr>
          <w:rFonts w:ascii="Angsana New" w:hAnsi="Angsana New"/>
          <w:color w:val="000000"/>
          <w:sz w:val="32"/>
          <w:szCs w:val="32"/>
          <w:lang w:val="en-GB"/>
        </w:rPr>
        <w:t>x</w:t>
      </w:r>
      <w:r w:rsidR="00E65009">
        <w:rPr>
          <w:rFonts w:ascii="Angsana New" w:hAnsi="Angsana New"/>
          <w:color w:val="000000"/>
          <w:sz w:val="32"/>
          <w:szCs w:val="32"/>
          <w:lang w:val="en-GB"/>
        </w:rPr>
        <w:t xml:space="preserve"> </w:t>
      </w:r>
      <w:r w:rsidR="00E65009" w:rsidRPr="00E421A0">
        <w:rPr>
          <w:rFonts w:ascii="Angsana New" w:hAnsi="Angsana New"/>
          <w:color w:val="000000"/>
          <w:sz w:val="32"/>
          <w:szCs w:val="32"/>
          <w:lang w:val="en-GB"/>
        </w:rPr>
        <w:t>18 inches</w:t>
      </w:r>
      <w:r w:rsidR="00E65009">
        <w:rPr>
          <w:rFonts w:ascii="Angsana New" w:hAnsi="Angsana New"/>
          <w:sz w:val="32"/>
          <w:szCs w:val="32"/>
        </w:rPr>
        <w:t xml:space="preserve"> and </w:t>
      </w:r>
      <w:r w:rsidR="00E65009" w:rsidRPr="00E421A0">
        <w:rPr>
          <w:rFonts w:ascii="Angsana New" w:hAnsi="Angsana New"/>
          <w:color w:val="000000"/>
          <w:sz w:val="32"/>
          <w:szCs w:val="32"/>
          <w:lang w:val="en-GB"/>
        </w:rPr>
        <w:t>bone pillow</w:t>
      </w:r>
      <w:r w:rsidR="00E65009" w:rsidRPr="00E421A0">
        <w:rPr>
          <w:rFonts w:ascii="Angsana New" w:hAnsi="Angsana New"/>
          <w:color w:val="000000"/>
          <w:sz w:val="32"/>
          <w:szCs w:val="32"/>
        </w:rPr>
        <w:t>.</w:t>
      </w:r>
    </w:p>
    <w:p w:rsidR="006E3FAF" w:rsidRDefault="006E3FAF" w:rsidP="00411E1C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Pr="006E3FAF">
        <w:rPr>
          <w:rFonts w:ascii="Angsana New" w:hAnsi="Angsana New"/>
          <w:sz w:val="32"/>
          <w:szCs w:val="32"/>
        </w:rPr>
        <w:t xml:space="preserve">The findings of the study show </w:t>
      </w:r>
      <w:r w:rsidRPr="00E421A0">
        <w:rPr>
          <w:rFonts w:ascii="Angsana New" w:hAnsi="Angsana New"/>
          <w:sz w:val="32"/>
          <w:szCs w:val="32"/>
        </w:rPr>
        <w:t>Tea-Leaf Pillow Product</w:t>
      </w:r>
      <w:r>
        <w:rPr>
          <w:rFonts w:ascii="Angsana New" w:hAnsi="Angsana New"/>
          <w:sz w:val="32"/>
          <w:szCs w:val="32"/>
        </w:rPr>
        <w:t xml:space="preserve">ion </w:t>
      </w:r>
      <w:r w:rsidRPr="006E3FAF">
        <w:rPr>
          <w:rFonts w:ascii="Angsana New" w:hAnsi="Angsana New"/>
          <w:sz w:val="32"/>
          <w:szCs w:val="32"/>
        </w:rPr>
        <w:t xml:space="preserve">investment costs of </w:t>
      </w:r>
      <w:r>
        <w:rPr>
          <w:rFonts w:ascii="Angsana New" w:eastAsia="AngsanaNew" w:hAnsi="Angsana New"/>
          <w:sz w:val="32"/>
          <w:szCs w:val="32"/>
        </w:rPr>
        <w:t>128</w:t>
      </w:r>
      <w:r>
        <w:rPr>
          <w:rFonts w:ascii="Angsana New" w:eastAsia="AngsanaNew" w:hAnsi="Angsana New" w:hint="cs"/>
          <w:sz w:val="32"/>
          <w:szCs w:val="32"/>
          <w:cs/>
        </w:rPr>
        <w:t>,240.00</w:t>
      </w:r>
      <w:r>
        <w:rPr>
          <w:rFonts w:ascii="Angsana New" w:hAnsi="Angsana New"/>
          <w:sz w:val="32"/>
          <w:szCs w:val="32"/>
        </w:rPr>
        <w:t xml:space="preserve"> </w:t>
      </w:r>
      <w:r w:rsidR="005317D2">
        <w:rPr>
          <w:rFonts w:ascii="Angsana New" w:hAnsi="Angsana New"/>
          <w:sz w:val="32"/>
          <w:szCs w:val="32"/>
        </w:rPr>
        <w:t>b</w:t>
      </w:r>
      <w:r w:rsidRPr="006E3FAF">
        <w:rPr>
          <w:rFonts w:ascii="Angsana New" w:hAnsi="Angsana New"/>
          <w:sz w:val="32"/>
          <w:szCs w:val="32"/>
        </w:rPr>
        <w:t xml:space="preserve">aht, production costs of </w:t>
      </w:r>
      <w:r>
        <w:rPr>
          <w:rFonts w:ascii="Angsana New" w:hAnsi="Angsana New"/>
          <w:sz w:val="32"/>
          <w:szCs w:val="32"/>
        </w:rPr>
        <w:t xml:space="preserve">8,122,120.00 </w:t>
      </w:r>
      <w:r w:rsidR="005317D2">
        <w:rPr>
          <w:rFonts w:ascii="Angsana New" w:hAnsi="Angsana New"/>
          <w:sz w:val="32"/>
          <w:szCs w:val="32"/>
        </w:rPr>
        <w:t>baht and operating costs of b</w:t>
      </w:r>
      <w:r w:rsidRPr="006E3FAF">
        <w:rPr>
          <w:rFonts w:ascii="Angsana New" w:hAnsi="Angsana New"/>
          <w:sz w:val="32"/>
          <w:szCs w:val="32"/>
        </w:rPr>
        <w:t xml:space="preserve">aht </w:t>
      </w:r>
      <w:r>
        <w:rPr>
          <w:rFonts w:ascii="Angsana New" w:hAnsi="Angsana New"/>
          <w:sz w:val="32"/>
          <w:szCs w:val="32"/>
        </w:rPr>
        <w:t>330,520.00.</w:t>
      </w:r>
      <w:r w:rsidRPr="006E3FAF">
        <w:rPr>
          <w:rFonts w:ascii="Angsana New" w:hAnsi="Angsana New"/>
          <w:sz w:val="32"/>
          <w:szCs w:val="32"/>
        </w:rPr>
        <w:t xml:space="preserve"> </w:t>
      </w:r>
      <w:r w:rsidR="005317D2" w:rsidRPr="005317D2">
        <w:rPr>
          <w:rFonts w:ascii="Angsana New" w:hAnsi="Angsana New"/>
          <w:color w:val="000000"/>
          <w:sz w:val="32"/>
          <w:szCs w:val="32"/>
          <w:lang w:val="en-GB"/>
        </w:rPr>
        <w:t xml:space="preserve">The project period </w:t>
      </w:r>
      <w:r w:rsidR="005317D2">
        <w:rPr>
          <w:rFonts w:ascii="Angsana New" w:hAnsi="Angsana New"/>
          <w:color w:val="000000"/>
          <w:sz w:val="32"/>
          <w:szCs w:val="32"/>
          <w:lang w:val="en-GB"/>
        </w:rPr>
        <w:t>is</w:t>
      </w:r>
      <w:r w:rsidR="005317D2" w:rsidRPr="005317D2">
        <w:rPr>
          <w:rFonts w:ascii="Angsana New" w:hAnsi="Angsana New"/>
          <w:color w:val="000000"/>
          <w:sz w:val="32"/>
          <w:szCs w:val="32"/>
          <w:lang w:val="en-GB"/>
        </w:rPr>
        <w:t xml:space="preserve"> from 2005-2018.</w:t>
      </w:r>
    </w:p>
    <w:p w:rsidR="006A7DD0" w:rsidRDefault="006A7DD0" w:rsidP="00D511DB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D511DB">
        <w:rPr>
          <w:rFonts w:ascii="Angsana New" w:hAnsi="Angsana New"/>
          <w:sz w:val="32"/>
          <w:szCs w:val="32"/>
        </w:rPr>
        <w:t xml:space="preserve">Tea-Leaf Pillow </w:t>
      </w:r>
      <w:r>
        <w:rPr>
          <w:rFonts w:ascii="Angsana New" w:hAnsi="Angsana New"/>
          <w:sz w:val="32"/>
          <w:szCs w:val="32"/>
        </w:rPr>
        <w:t xml:space="preserve">which provided the </w:t>
      </w:r>
      <w:r w:rsidRPr="006A7DD0">
        <w:rPr>
          <w:rFonts w:ascii="Angsana New" w:hAnsi="Angsana New"/>
          <w:color w:val="000000"/>
          <w:sz w:val="32"/>
          <w:szCs w:val="32"/>
          <w:lang w:val="en-GB"/>
        </w:rPr>
        <w:t>maximum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11E1C">
        <w:rPr>
          <w:rFonts w:ascii="Angsana New" w:hAnsi="Angsana New"/>
          <w:sz w:val="32"/>
          <w:szCs w:val="32"/>
        </w:rPr>
        <w:t>make</w:t>
      </w:r>
      <w:r w:rsidR="00411E1C" w:rsidRPr="006A7DD0">
        <w:rPr>
          <w:rFonts w:ascii="Angsana New" w:hAnsi="Angsana New"/>
          <w:color w:val="000000"/>
          <w:sz w:val="32"/>
          <w:szCs w:val="32"/>
          <w:lang w:val="en-GB"/>
        </w:rPr>
        <w:t xml:space="preserve"> </w:t>
      </w:r>
      <w:r w:rsidRPr="006A7DD0">
        <w:rPr>
          <w:rFonts w:ascii="Angsana New" w:hAnsi="Angsana New"/>
          <w:color w:val="000000"/>
          <w:sz w:val="32"/>
          <w:szCs w:val="32"/>
          <w:lang w:val="en-GB"/>
        </w:rPr>
        <w:t>profit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A7DD0">
        <w:rPr>
          <w:rFonts w:ascii="Angsana New" w:hAnsi="Angsana New"/>
          <w:color w:val="000000"/>
          <w:sz w:val="32"/>
          <w:szCs w:val="32"/>
          <w:lang w:val="en-GB"/>
        </w:rPr>
        <w:t>per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A7DD0">
        <w:rPr>
          <w:rFonts w:ascii="Angsana New" w:hAnsi="Angsana New"/>
          <w:color w:val="000000"/>
          <w:sz w:val="32"/>
          <w:szCs w:val="32"/>
          <w:lang w:val="en-GB"/>
        </w:rPr>
        <w:t>year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A7DD0">
        <w:rPr>
          <w:rFonts w:ascii="Angsana New" w:hAnsi="Angsana New"/>
          <w:color w:val="000000"/>
          <w:sz w:val="32"/>
          <w:szCs w:val="32"/>
          <w:lang w:val="en-GB"/>
        </w:rPr>
        <w:t>the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A7DD0">
        <w:rPr>
          <w:rFonts w:ascii="Angsana New" w:hAnsi="Angsana New"/>
          <w:color w:val="000000"/>
          <w:sz w:val="32"/>
          <w:szCs w:val="32"/>
          <w:lang w:val="en-GB"/>
        </w:rPr>
        <w:t>bone</w:t>
      </w:r>
      <w:r>
        <w:rPr>
          <w:rFonts w:ascii="Angsana New" w:hAnsi="Angsana New"/>
          <w:sz w:val="32"/>
          <w:szCs w:val="32"/>
        </w:rPr>
        <w:t xml:space="preserve"> </w:t>
      </w:r>
      <w:r w:rsidRPr="006A7DD0">
        <w:rPr>
          <w:rFonts w:ascii="Angsana New" w:hAnsi="Angsana New"/>
          <w:color w:val="000000"/>
          <w:sz w:val="32"/>
          <w:szCs w:val="32"/>
          <w:lang w:val="en-GB"/>
        </w:rPr>
        <w:t>pillow</w:t>
      </w:r>
      <w:r>
        <w:rPr>
          <w:rFonts w:ascii="Angsana New" w:hAnsi="Angsana New"/>
          <w:sz w:val="32"/>
          <w:szCs w:val="32"/>
        </w:rPr>
        <w:t xml:space="preserve"> was </w:t>
      </w:r>
      <w:r w:rsidRPr="006A7DD0">
        <w:rPr>
          <w:rFonts w:ascii="Angsana New" w:hAnsi="Angsana New"/>
          <w:color w:val="000000"/>
          <w:sz w:val="32"/>
          <w:szCs w:val="32"/>
          <w:lang w:val="en-GB"/>
        </w:rPr>
        <w:t>92,573.67</w:t>
      </w:r>
      <w:r>
        <w:rPr>
          <w:rFonts w:ascii="Angsana New" w:hAnsi="Angsana New"/>
          <w:sz w:val="32"/>
          <w:szCs w:val="32"/>
        </w:rPr>
        <w:t xml:space="preserve"> baht </w:t>
      </w:r>
      <w:r w:rsidRPr="006A7DD0">
        <w:rPr>
          <w:rFonts w:ascii="Angsana New" w:hAnsi="Angsana New"/>
          <w:color w:val="000000"/>
          <w:sz w:val="32"/>
          <w:szCs w:val="32"/>
          <w:lang w:val="en-GB"/>
        </w:rPr>
        <w:t>and</w:t>
      </w:r>
      <w:r>
        <w:rPr>
          <w:rFonts w:ascii="Angsana New" w:hAnsi="Angsana New"/>
          <w:sz w:val="32"/>
          <w:szCs w:val="32"/>
        </w:rPr>
        <w:t xml:space="preserve"> </w:t>
      </w:r>
      <w:r w:rsidRPr="006A7DD0">
        <w:rPr>
          <w:rFonts w:ascii="Angsana New" w:hAnsi="Angsana New"/>
          <w:color w:val="000000"/>
          <w:sz w:val="32"/>
          <w:szCs w:val="32"/>
          <w:lang w:val="en-GB"/>
        </w:rPr>
        <w:t>8.5</w:t>
      </w:r>
      <w:r>
        <w:rPr>
          <w:rFonts w:ascii="Angsana New" w:hAnsi="Angsana New"/>
          <w:color w:val="000000"/>
          <w:sz w:val="32"/>
          <w:szCs w:val="32"/>
          <w:lang w:val="en-GB"/>
        </w:rPr>
        <w:t xml:space="preserve"> </w:t>
      </w:r>
      <w:r w:rsidRPr="006A7DD0">
        <w:rPr>
          <w:rFonts w:ascii="Angsana New" w:hAnsi="Angsana New"/>
          <w:color w:val="000000"/>
          <w:sz w:val="32"/>
          <w:szCs w:val="32"/>
          <w:lang w:val="en-GB"/>
        </w:rPr>
        <w:t>x</w:t>
      </w:r>
      <w:r>
        <w:rPr>
          <w:rFonts w:ascii="Angsana New" w:hAnsi="Angsana New"/>
          <w:color w:val="000000"/>
          <w:sz w:val="32"/>
          <w:szCs w:val="32"/>
          <w:lang w:val="en-GB"/>
        </w:rPr>
        <w:t xml:space="preserve"> </w:t>
      </w:r>
      <w:r w:rsidRPr="006A7DD0">
        <w:rPr>
          <w:rFonts w:ascii="Angsana New" w:hAnsi="Angsana New"/>
          <w:color w:val="000000"/>
          <w:sz w:val="32"/>
          <w:szCs w:val="32"/>
          <w:lang w:val="en-GB"/>
        </w:rPr>
        <w:t>16</w:t>
      </w:r>
      <w:r>
        <w:rPr>
          <w:rFonts w:ascii="Angsana New" w:hAnsi="Angsana New"/>
          <w:sz w:val="32"/>
          <w:szCs w:val="32"/>
        </w:rPr>
        <w:t xml:space="preserve"> </w:t>
      </w:r>
      <w:r w:rsidRPr="006A7DD0">
        <w:rPr>
          <w:rFonts w:ascii="Angsana New" w:hAnsi="Angsana New"/>
          <w:color w:val="000000"/>
          <w:sz w:val="32"/>
          <w:szCs w:val="32"/>
          <w:lang w:val="en-GB"/>
        </w:rPr>
        <w:t>inches</w:t>
      </w:r>
      <w:r w:rsidR="00D511DB">
        <w:rPr>
          <w:rFonts w:ascii="Angsana New" w:hAnsi="Angsana New"/>
          <w:sz w:val="32"/>
          <w:szCs w:val="32"/>
        </w:rPr>
        <w:t xml:space="preserve"> Tea-Leaf Pillow was </w:t>
      </w:r>
      <w:r w:rsidR="00D511DB" w:rsidRPr="006A7DD0">
        <w:rPr>
          <w:rFonts w:ascii="Angsana New" w:hAnsi="Angsana New"/>
          <w:color w:val="000000"/>
          <w:sz w:val="32"/>
          <w:szCs w:val="32"/>
          <w:lang w:val="en-GB"/>
        </w:rPr>
        <w:t>83,634.18 baht</w:t>
      </w:r>
      <w:r w:rsidR="00411E1C">
        <w:rPr>
          <w:rFonts w:ascii="Angsana New" w:hAnsi="Angsana New"/>
          <w:sz w:val="32"/>
          <w:szCs w:val="32"/>
        </w:rPr>
        <w:t xml:space="preserve"> </w:t>
      </w:r>
      <w:r w:rsidR="00411E1C" w:rsidRPr="006A7DD0">
        <w:rPr>
          <w:rFonts w:ascii="Angsana New" w:hAnsi="Angsana New"/>
          <w:color w:val="000000"/>
          <w:sz w:val="32"/>
          <w:szCs w:val="32"/>
          <w:lang w:val="en-GB"/>
        </w:rPr>
        <w:t>respectively.</w:t>
      </w:r>
      <w:r w:rsidR="00411E1C">
        <w:rPr>
          <w:rFonts w:ascii="Angsana New" w:hAnsi="Angsana New"/>
          <w:sz w:val="32"/>
          <w:szCs w:val="32"/>
        </w:rPr>
        <w:t xml:space="preserve"> The </w:t>
      </w:r>
      <w:r w:rsidR="00411E1C" w:rsidRPr="006A7DD0">
        <w:rPr>
          <w:rFonts w:ascii="Angsana New" w:hAnsi="Angsana New"/>
          <w:color w:val="000000"/>
          <w:sz w:val="32"/>
          <w:szCs w:val="32"/>
          <w:lang w:val="en-GB"/>
        </w:rPr>
        <w:t>2.5</w:t>
      </w:r>
      <w:r w:rsidR="00411E1C">
        <w:rPr>
          <w:rFonts w:ascii="Angsana New" w:hAnsi="Angsana New"/>
          <w:color w:val="000000"/>
          <w:sz w:val="32"/>
          <w:szCs w:val="32"/>
          <w:lang w:val="en-GB"/>
        </w:rPr>
        <w:t xml:space="preserve"> </w:t>
      </w:r>
      <w:r w:rsidR="00411E1C" w:rsidRPr="006A7DD0">
        <w:rPr>
          <w:rFonts w:ascii="Angsana New" w:hAnsi="Angsana New"/>
          <w:color w:val="000000"/>
          <w:sz w:val="32"/>
          <w:szCs w:val="32"/>
          <w:lang w:val="en-GB"/>
        </w:rPr>
        <w:t>x</w:t>
      </w:r>
      <w:r w:rsidR="00411E1C">
        <w:rPr>
          <w:rFonts w:ascii="Angsana New" w:hAnsi="Angsana New"/>
          <w:color w:val="000000"/>
          <w:sz w:val="32"/>
          <w:szCs w:val="32"/>
          <w:lang w:val="en-GB"/>
        </w:rPr>
        <w:t xml:space="preserve"> </w:t>
      </w:r>
      <w:r w:rsidR="00411E1C" w:rsidRPr="006A7DD0">
        <w:rPr>
          <w:rFonts w:ascii="Angsana New" w:hAnsi="Angsana New"/>
          <w:color w:val="000000"/>
          <w:sz w:val="32"/>
          <w:szCs w:val="32"/>
          <w:lang w:val="en-GB"/>
        </w:rPr>
        <w:t>4.5</w:t>
      </w:r>
      <w:r w:rsidR="00411E1C">
        <w:rPr>
          <w:rFonts w:ascii="Angsana New" w:hAnsi="Angsana New"/>
          <w:sz w:val="32"/>
          <w:szCs w:val="32"/>
        </w:rPr>
        <w:t xml:space="preserve"> </w:t>
      </w:r>
      <w:r w:rsidR="00411E1C" w:rsidRPr="006A7DD0">
        <w:rPr>
          <w:rFonts w:ascii="Angsana New" w:hAnsi="Angsana New"/>
          <w:color w:val="000000"/>
          <w:sz w:val="32"/>
          <w:szCs w:val="32"/>
          <w:lang w:val="en-GB"/>
        </w:rPr>
        <w:t>inches</w:t>
      </w:r>
      <w:r w:rsidR="00411E1C">
        <w:rPr>
          <w:rFonts w:ascii="Angsana New" w:hAnsi="Angsana New"/>
          <w:sz w:val="32"/>
          <w:szCs w:val="32"/>
        </w:rPr>
        <w:t xml:space="preserve"> Tea-Leaf Pillow </w:t>
      </w:r>
      <w:r w:rsidR="00411E1C" w:rsidRPr="006A7DD0">
        <w:rPr>
          <w:rFonts w:ascii="Angsana New" w:hAnsi="Angsana New"/>
          <w:color w:val="000000"/>
          <w:sz w:val="32"/>
          <w:szCs w:val="32"/>
          <w:lang w:val="en-GB"/>
        </w:rPr>
        <w:t>provided</w:t>
      </w:r>
      <w:r w:rsidR="00411E1C">
        <w:rPr>
          <w:rFonts w:ascii="Angsana New" w:hAnsi="Angsana New"/>
          <w:sz w:val="32"/>
          <w:szCs w:val="32"/>
        </w:rPr>
        <w:t xml:space="preserve"> </w:t>
      </w:r>
      <w:r w:rsidR="00411E1C" w:rsidRPr="006A7DD0">
        <w:rPr>
          <w:rFonts w:ascii="Angsana New" w:hAnsi="Angsana New"/>
          <w:color w:val="000000"/>
          <w:sz w:val="32"/>
          <w:szCs w:val="32"/>
          <w:lang w:val="en-GB"/>
        </w:rPr>
        <w:t>the</w:t>
      </w:r>
      <w:r w:rsidR="00411E1C">
        <w:rPr>
          <w:rFonts w:ascii="Angsana New" w:hAnsi="Angsana New"/>
          <w:sz w:val="32"/>
          <w:szCs w:val="32"/>
        </w:rPr>
        <w:t xml:space="preserve"> </w:t>
      </w:r>
      <w:r w:rsidR="00411E1C" w:rsidRPr="006A7DD0">
        <w:rPr>
          <w:rFonts w:ascii="Angsana New" w:hAnsi="Angsana New"/>
          <w:color w:val="000000"/>
          <w:sz w:val="32"/>
          <w:szCs w:val="32"/>
          <w:lang w:val="en-GB"/>
        </w:rPr>
        <w:t>minimum</w:t>
      </w:r>
      <w:r w:rsidR="00411E1C">
        <w:rPr>
          <w:rFonts w:ascii="Angsana New" w:hAnsi="Angsana New"/>
          <w:sz w:val="32"/>
          <w:szCs w:val="32"/>
        </w:rPr>
        <w:t xml:space="preserve"> make</w:t>
      </w:r>
      <w:r w:rsidR="00411E1C" w:rsidRPr="006A7DD0">
        <w:rPr>
          <w:rFonts w:ascii="Angsana New" w:hAnsi="Angsana New"/>
          <w:color w:val="000000"/>
          <w:sz w:val="32"/>
          <w:szCs w:val="32"/>
          <w:lang w:val="en-GB"/>
        </w:rPr>
        <w:t xml:space="preserve"> profit</w:t>
      </w:r>
      <w:r w:rsidR="00411E1C">
        <w:rPr>
          <w:rFonts w:ascii="Angsana New" w:hAnsi="Angsana New"/>
          <w:sz w:val="32"/>
          <w:szCs w:val="32"/>
        </w:rPr>
        <w:t xml:space="preserve"> was </w:t>
      </w:r>
      <w:r w:rsidR="00411E1C" w:rsidRPr="006A7DD0">
        <w:rPr>
          <w:rFonts w:ascii="Angsana New" w:hAnsi="Angsana New"/>
          <w:color w:val="000000"/>
          <w:sz w:val="32"/>
          <w:szCs w:val="32"/>
          <w:lang w:val="en-GB"/>
        </w:rPr>
        <w:t>15,834.44 baht</w:t>
      </w:r>
      <w:r w:rsidR="00411E1C">
        <w:rPr>
          <w:rFonts w:ascii="Angsana New" w:hAnsi="Angsana New"/>
          <w:sz w:val="32"/>
          <w:szCs w:val="32"/>
        </w:rPr>
        <w:t>.</w:t>
      </w:r>
    </w:p>
    <w:p w:rsidR="007E27B4" w:rsidRDefault="007E27B4" w:rsidP="00D511DB">
      <w:pPr>
        <w:jc w:val="both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  <w:lang w:val="en-GB"/>
        </w:rPr>
        <w:t>Tea-Leaf P</w:t>
      </w:r>
      <w:r w:rsidRPr="007E27B4">
        <w:rPr>
          <w:rFonts w:ascii="Angsana New" w:hAnsi="Angsana New"/>
          <w:color w:val="000000"/>
          <w:sz w:val="32"/>
          <w:szCs w:val="32"/>
          <w:lang w:val="en-GB"/>
        </w:rPr>
        <w:t>illow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Pr="007E27B4">
        <w:rPr>
          <w:rFonts w:ascii="Angsana New" w:hAnsi="Angsana New"/>
          <w:color w:val="000000"/>
          <w:sz w:val="32"/>
          <w:szCs w:val="32"/>
          <w:lang w:val="en-GB"/>
        </w:rPr>
        <w:t>which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 w:rsidRPr="007E27B4">
        <w:rPr>
          <w:rFonts w:ascii="Angsana New" w:hAnsi="Angsana New"/>
          <w:color w:val="000000"/>
          <w:sz w:val="32"/>
          <w:szCs w:val="32"/>
          <w:lang w:val="en-GB"/>
        </w:rPr>
        <w:t>had</w:t>
      </w:r>
      <w:r>
        <w:rPr>
          <w:rFonts w:ascii="Angsana New" w:hAnsi="Angsana New"/>
          <w:color w:val="000000"/>
          <w:sz w:val="32"/>
          <w:szCs w:val="32"/>
        </w:rPr>
        <w:t xml:space="preserve"> the </w:t>
      </w:r>
      <w:r w:rsidRPr="007E27B4">
        <w:rPr>
          <w:rFonts w:ascii="Angsana New" w:hAnsi="Angsana New"/>
          <w:color w:val="000000"/>
          <w:sz w:val="32"/>
          <w:szCs w:val="32"/>
          <w:lang w:val="en-GB"/>
        </w:rPr>
        <w:t>maximum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 w:rsidR="00034F1D" w:rsidRPr="00034F1D">
        <w:rPr>
          <w:rFonts w:ascii="Angsana New" w:hAnsi="Angsana New"/>
          <w:sz w:val="32"/>
          <w:szCs w:val="32"/>
        </w:rPr>
        <w:t>net profit to total cost</w:t>
      </w:r>
      <w:r w:rsidR="00034F1D">
        <w:rPr>
          <w:rFonts w:ascii="Angsana New" w:hAnsi="Angsana New"/>
          <w:color w:val="000000"/>
          <w:sz w:val="32"/>
          <w:szCs w:val="32"/>
        </w:rPr>
        <w:t xml:space="preserve"> </w:t>
      </w:r>
      <w:r w:rsidR="00034F1D" w:rsidRPr="007E27B4">
        <w:rPr>
          <w:rFonts w:ascii="Angsana New" w:hAnsi="Angsana New"/>
          <w:color w:val="000000"/>
          <w:sz w:val="32"/>
          <w:szCs w:val="32"/>
          <w:lang w:val="en-GB"/>
        </w:rPr>
        <w:t>was</w:t>
      </w:r>
      <w:r w:rsidR="00034F1D">
        <w:rPr>
          <w:rFonts w:ascii="Angsana New" w:hAnsi="Angsana New"/>
          <w:color w:val="000000"/>
          <w:sz w:val="32"/>
          <w:szCs w:val="32"/>
        </w:rPr>
        <w:t xml:space="preserve"> </w:t>
      </w:r>
      <w:r w:rsidR="00034F1D" w:rsidRPr="007E27B4">
        <w:rPr>
          <w:rFonts w:ascii="Angsana New" w:hAnsi="Angsana New"/>
          <w:color w:val="000000"/>
          <w:sz w:val="32"/>
          <w:szCs w:val="32"/>
          <w:lang w:val="en-GB"/>
        </w:rPr>
        <w:t>the</w:t>
      </w:r>
      <w:r w:rsidR="00034F1D">
        <w:rPr>
          <w:rFonts w:ascii="Angsana New" w:hAnsi="Angsana New"/>
          <w:color w:val="000000"/>
          <w:sz w:val="32"/>
          <w:szCs w:val="32"/>
        </w:rPr>
        <w:t xml:space="preserve"> </w:t>
      </w:r>
      <w:r w:rsidR="00034F1D" w:rsidRPr="007E27B4">
        <w:rPr>
          <w:rFonts w:ascii="Angsana New" w:hAnsi="Angsana New"/>
          <w:color w:val="000000"/>
          <w:sz w:val="32"/>
          <w:szCs w:val="32"/>
          <w:lang w:val="en-GB"/>
        </w:rPr>
        <w:t>bone</w:t>
      </w:r>
      <w:r w:rsidR="00034F1D">
        <w:rPr>
          <w:rFonts w:ascii="Angsana New" w:hAnsi="Angsana New"/>
          <w:color w:val="000000"/>
          <w:sz w:val="32"/>
          <w:szCs w:val="32"/>
        </w:rPr>
        <w:t xml:space="preserve"> </w:t>
      </w:r>
      <w:r w:rsidR="00034F1D" w:rsidRPr="007E27B4">
        <w:rPr>
          <w:rFonts w:ascii="Angsana New" w:hAnsi="Angsana New"/>
          <w:color w:val="000000"/>
          <w:sz w:val="32"/>
          <w:szCs w:val="32"/>
          <w:lang w:val="en-GB"/>
        </w:rPr>
        <w:t>pillow</w:t>
      </w:r>
      <w:r w:rsidR="00034F1D">
        <w:rPr>
          <w:rFonts w:ascii="Angsana New" w:hAnsi="Angsana New"/>
          <w:color w:val="000000"/>
          <w:sz w:val="32"/>
          <w:szCs w:val="32"/>
        </w:rPr>
        <w:t xml:space="preserve"> was </w:t>
      </w:r>
      <w:r w:rsidR="00034F1D" w:rsidRPr="007E27B4">
        <w:rPr>
          <w:rFonts w:ascii="Angsana New" w:hAnsi="Angsana New"/>
          <w:color w:val="000000"/>
          <w:sz w:val="32"/>
          <w:szCs w:val="32"/>
          <w:lang w:val="en-GB"/>
        </w:rPr>
        <w:t>122.73 percent</w:t>
      </w:r>
      <w:r w:rsidR="00034F1D">
        <w:rPr>
          <w:rFonts w:ascii="Angsana New" w:hAnsi="Angsana New"/>
          <w:color w:val="000000"/>
          <w:sz w:val="32"/>
          <w:szCs w:val="32"/>
        </w:rPr>
        <w:t xml:space="preserve"> and </w:t>
      </w:r>
      <w:r w:rsidR="00034F1D" w:rsidRPr="007E27B4">
        <w:rPr>
          <w:rFonts w:ascii="Angsana New" w:hAnsi="Angsana New"/>
          <w:color w:val="000000"/>
          <w:sz w:val="32"/>
          <w:szCs w:val="32"/>
          <w:lang w:val="en-GB"/>
        </w:rPr>
        <w:t>5</w:t>
      </w:r>
      <w:r w:rsidR="00034F1D">
        <w:rPr>
          <w:rFonts w:ascii="Angsana New" w:hAnsi="Angsana New"/>
          <w:color w:val="000000"/>
          <w:sz w:val="32"/>
          <w:szCs w:val="32"/>
          <w:lang w:val="en-GB"/>
        </w:rPr>
        <w:t xml:space="preserve"> </w:t>
      </w:r>
      <w:r w:rsidR="00034F1D" w:rsidRPr="007E27B4">
        <w:rPr>
          <w:rFonts w:ascii="Angsana New" w:hAnsi="Angsana New"/>
          <w:color w:val="000000"/>
          <w:sz w:val="32"/>
          <w:szCs w:val="32"/>
          <w:lang w:val="en-GB"/>
        </w:rPr>
        <w:t>x</w:t>
      </w:r>
      <w:r w:rsidR="00034F1D">
        <w:rPr>
          <w:rFonts w:ascii="Angsana New" w:hAnsi="Angsana New"/>
          <w:color w:val="000000"/>
          <w:sz w:val="32"/>
          <w:szCs w:val="32"/>
          <w:lang w:val="en-GB"/>
        </w:rPr>
        <w:t xml:space="preserve"> </w:t>
      </w:r>
      <w:r w:rsidR="00034F1D" w:rsidRPr="007E27B4">
        <w:rPr>
          <w:rFonts w:ascii="Angsana New" w:hAnsi="Angsana New"/>
          <w:color w:val="000000"/>
          <w:sz w:val="32"/>
          <w:szCs w:val="32"/>
          <w:lang w:val="en-GB"/>
        </w:rPr>
        <w:t>7 inches</w:t>
      </w:r>
      <w:r w:rsidR="00034F1D">
        <w:rPr>
          <w:rFonts w:ascii="Angsana New" w:hAnsi="Angsana New"/>
          <w:color w:val="000000"/>
          <w:sz w:val="32"/>
          <w:szCs w:val="32"/>
        </w:rPr>
        <w:t xml:space="preserve"> </w:t>
      </w:r>
      <w:r w:rsidR="00034F1D">
        <w:rPr>
          <w:rFonts w:ascii="Angsana New" w:hAnsi="Angsana New"/>
          <w:sz w:val="32"/>
          <w:szCs w:val="32"/>
        </w:rPr>
        <w:t xml:space="preserve">Tea-Leaf Pillow was </w:t>
      </w:r>
      <w:r w:rsidR="00034F1D" w:rsidRPr="007E27B4">
        <w:rPr>
          <w:rFonts w:ascii="Angsana New" w:hAnsi="Angsana New"/>
          <w:color w:val="000000"/>
          <w:sz w:val="32"/>
          <w:szCs w:val="32"/>
          <w:lang w:val="en-GB"/>
        </w:rPr>
        <w:t>53.63 percent</w:t>
      </w:r>
      <w:r w:rsidR="00034F1D">
        <w:rPr>
          <w:rFonts w:ascii="Angsana New" w:hAnsi="Angsana New"/>
          <w:color w:val="000000"/>
          <w:sz w:val="32"/>
          <w:szCs w:val="32"/>
          <w:lang w:val="en-GB"/>
        </w:rPr>
        <w:t xml:space="preserve"> </w:t>
      </w:r>
      <w:r w:rsidR="00034F1D" w:rsidRPr="007E27B4">
        <w:rPr>
          <w:rFonts w:ascii="Angsana New" w:hAnsi="Angsana New"/>
          <w:color w:val="000000"/>
          <w:sz w:val="32"/>
          <w:szCs w:val="32"/>
          <w:lang w:val="en-GB"/>
        </w:rPr>
        <w:t>respectively.</w:t>
      </w:r>
      <w:r w:rsidR="00034F1D">
        <w:rPr>
          <w:rFonts w:ascii="Angsana New" w:hAnsi="Angsana New"/>
          <w:color w:val="000000"/>
          <w:sz w:val="32"/>
          <w:szCs w:val="32"/>
          <w:lang w:val="en-GB"/>
        </w:rPr>
        <w:t xml:space="preserve"> </w:t>
      </w:r>
      <w:r w:rsidR="00034F1D" w:rsidRPr="007E27B4">
        <w:rPr>
          <w:rFonts w:ascii="Angsana New" w:hAnsi="Angsana New"/>
          <w:color w:val="000000"/>
          <w:sz w:val="32"/>
          <w:szCs w:val="32"/>
          <w:lang w:val="en-GB"/>
        </w:rPr>
        <w:t>The 2.5</w:t>
      </w:r>
      <w:r w:rsidR="00034F1D">
        <w:rPr>
          <w:rFonts w:ascii="Angsana New" w:hAnsi="Angsana New"/>
          <w:color w:val="000000"/>
          <w:sz w:val="32"/>
          <w:szCs w:val="32"/>
          <w:lang w:val="en-GB"/>
        </w:rPr>
        <w:t xml:space="preserve"> </w:t>
      </w:r>
      <w:r w:rsidR="00034F1D" w:rsidRPr="007E27B4">
        <w:rPr>
          <w:rFonts w:ascii="Angsana New" w:hAnsi="Angsana New"/>
          <w:color w:val="000000"/>
          <w:sz w:val="32"/>
          <w:szCs w:val="32"/>
          <w:lang w:val="en-GB"/>
        </w:rPr>
        <w:t>x</w:t>
      </w:r>
      <w:r w:rsidR="00034F1D">
        <w:rPr>
          <w:rFonts w:ascii="Angsana New" w:hAnsi="Angsana New"/>
          <w:color w:val="000000"/>
          <w:sz w:val="32"/>
          <w:szCs w:val="32"/>
          <w:lang w:val="en-GB"/>
        </w:rPr>
        <w:t xml:space="preserve"> </w:t>
      </w:r>
      <w:r w:rsidR="00034F1D" w:rsidRPr="007E27B4">
        <w:rPr>
          <w:rFonts w:ascii="Angsana New" w:hAnsi="Angsana New"/>
          <w:color w:val="000000"/>
          <w:sz w:val="32"/>
          <w:szCs w:val="32"/>
          <w:lang w:val="en-GB"/>
        </w:rPr>
        <w:t>4.5 inches</w:t>
      </w:r>
      <w:r w:rsidR="00034F1D">
        <w:rPr>
          <w:rFonts w:ascii="Angsana New" w:hAnsi="Angsana New"/>
          <w:color w:val="000000"/>
          <w:sz w:val="32"/>
          <w:szCs w:val="32"/>
        </w:rPr>
        <w:t xml:space="preserve"> </w:t>
      </w:r>
      <w:r w:rsidR="00034F1D">
        <w:rPr>
          <w:rFonts w:ascii="Angsana New" w:hAnsi="Angsana New"/>
          <w:sz w:val="32"/>
          <w:szCs w:val="32"/>
        </w:rPr>
        <w:t>Tea-Leaf Pillow</w:t>
      </w:r>
      <w:r w:rsidR="00034F1D">
        <w:rPr>
          <w:rFonts w:ascii="Angsana New" w:hAnsi="Angsana New"/>
          <w:color w:val="000000"/>
          <w:sz w:val="32"/>
          <w:szCs w:val="32"/>
        </w:rPr>
        <w:t xml:space="preserve"> </w:t>
      </w:r>
      <w:r w:rsidR="00034F1D" w:rsidRPr="007E27B4">
        <w:rPr>
          <w:rFonts w:ascii="Angsana New" w:hAnsi="Angsana New"/>
          <w:color w:val="000000"/>
          <w:sz w:val="32"/>
          <w:szCs w:val="32"/>
          <w:lang w:val="en-GB"/>
        </w:rPr>
        <w:t>had the minimum</w:t>
      </w:r>
      <w:r w:rsidR="00034F1D">
        <w:rPr>
          <w:rFonts w:ascii="Angsana New" w:hAnsi="Angsana New"/>
          <w:color w:val="000000"/>
          <w:sz w:val="32"/>
          <w:szCs w:val="32"/>
        </w:rPr>
        <w:t xml:space="preserve"> </w:t>
      </w:r>
      <w:r w:rsidR="00034F1D" w:rsidRPr="00034F1D">
        <w:rPr>
          <w:rFonts w:ascii="Angsana New" w:hAnsi="Angsana New"/>
          <w:sz w:val="32"/>
          <w:szCs w:val="32"/>
        </w:rPr>
        <w:t>net profit to total cost</w:t>
      </w:r>
      <w:r w:rsidR="00034F1D">
        <w:rPr>
          <w:rFonts w:ascii="Angsana New" w:hAnsi="Angsana New"/>
          <w:color w:val="000000"/>
          <w:sz w:val="32"/>
          <w:szCs w:val="32"/>
        </w:rPr>
        <w:t xml:space="preserve"> was </w:t>
      </w:r>
      <w:r w:rsidR="00034F1D" w:rsidRPr="007E27B4">
        <w:rPr>
          <w:rFonts w:ascii="Angsana New" w:hAnsi="Angsana New"/>
          <w:color w:val="000000"/>
          <w:sz w:val="32"/>
          <w:szCs w:val="32"/>
          <w:lang w:val="en-GB"/>
        </w:rPr>
        <w:t>31.56 percent</w:t>
      </w:r>
      <w:r w:rsidR="00034F1D">
        <w:rPr>
          <w:rFonts w:ascii="Angsana New" w:hAnsi="Angsana New"/>
          <w:color w:val="000000"/>
          <w:sz w:val="32"/>
          <w:szCs w:val="32"/>
        </w:rPr>
        <w:t>.</w:t>
      </w:r>
    </w:p>
    <w:p w:rsidR="00034F1D" w:rsidRPr="00034F1D" w:rsidRDefault="00034F1D" w:rsidP="00D511DB">
      <w:pPr>
        <w:jc w:val="both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  <w:lang w:val="en-GB"/>
        </w:rPr>
        <w:t>Tea-Leaf P</w:t>
      </w:r>
      <w:r w:rsidRPr="007E27B4">
        <w:rPr>
          <w:rFonts w:ascii="Angsana New" w:hAnsi="Angsana New"/>
          <w:color w:val="000000"/>
          <w:sz w:val="32"/>
          <w:szCs w:val="32"/>
          <w:lang w:val="en-GB"/>
        </w:rPr>
        <w:t>illow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Pr="007E27B4">
        <w:rPr>
          <w:rFonts w:ascii="Angsana New" w:hAnsi="Angsana New"/>
          <w:color w:val="000000"/>
          <w:sz w:val="32"/>
          <w:szCs w:val="32"/>
          <w:lang w:val="en-GB"/>
        </w:rPr>
        <w:t>which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 w:rsidRPr="007E27B4">
        <w:rPr>
          <w:rFonts w:ascii="Angsana New" w:hAnsi="Angsana New"/>
          <w:color w:val="000000"/>
          <w:sz w:val="32"/>
          <w:szCs w:val="32"/>
          <w:lang w:val="en-GB"/>
        </w:rPr>
        <w:t>had</w:t>
      </w:r>
      <w:r>
        <w:rPr>
          <w:rFonts w:ascii="Angsana New" w:hAnsi="Angsana New"/>
          <w:color w:val="000000"/>
          <w:sz w:val="32"/>
          <w:szCs w:val="32"/>
        </w:rPr>
        <w:t xml:space="preserve"> the </w:t>
      </w:r>
      <w:r w:rsidRPr="007E27B4">
        <w:rPr>
          <w:rFonts w:ascii="Angsana New" w:hAnsi="Angsana New"/>
          <w:color w:val="000000"/>
          <w:sz w:val="32"/>
          <w:szCs w:val="32"/>
          <w:lang w:val="en-GB"/>
        </w:rPr>
        <w:t>maximum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 w:rsidRPr="00034F1D">
        <w:rPr>
          <w:rFonts w:ascii="Angsana New" w:hAnsi="Angsana New"/>
          <w:sz w:val="32"/>
          <w:szCs w:val="32"/>
        </w:rPr>
        <w:t>net profit to total</w:t>
      </w:r>
      <w:r>
        <w:rPr>
          <w:rFonts w:ascii="Angsana New" w:hAnsi="Angsana New"/>
          <w:sz w:val="32"/>
          <w:szCs w:val="32"/>
        </w:rPr>
        <w:t xml:space="preserve"> revenue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 w:rsidRPr="007E27B4">
        <w:rPr>
          <w:rFonts w:ascii="Angsana New" w:hAnsi="Angsana New"/>
          <w:color w:val="000000"/>
          <w:sz w:val="32"/>
          <w:szCs w:val="32"/>
          <w:lang w:val="en-GB"/>
        </w:rPr>
        <w:t>was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 w:rsidRPr="007E27B4">
        <w:rPr>
          <w:rFonts w:ascii="Angsana New" w:hAnsi="Angsana New"/>
          <w:color w:val="000000"/>
          <w:sz w:val="32"/>
          <w:szCs w:val="32"/>
          <w:lang w:val="en-GB"/>
        </w:rPr>
        <w:t>the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 w:rsidRPr="007E27B4">
        <w:rPr>
          <w:rFonts w:ascii="Angsana New" w:hAnsi="Angsana New"/>
          <w:color w:val="000000"/>
          <w:sz w:val="32"/>
          <w:szCs w:val="32"/>
          <w:lang w:val="en-GB"/>
        </w:rPr>
        <w:t>bone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 w:rsidRPr="007E27B4">
        <w:rPr>
          <w:rFonts w:ascii="Angsana New" w:hAnsi="Angsana New"/>
          <w:color w:val="000000"/>
          <w:sz w:val="32"/>
          <w:szCs w:val="32"/>
          <w:lang w:val="en-GB"/>
        </w:rPr>
        <w:t>pillow</w:t>
      </w:r>
      <w:r>
        <w:rPr>
          <w:rFonts w:ascii="Angsana New" w:hAnsi="Angsana New"/>
          <w:color w:val="000000"/>
          <w:sz w:val="32"/>
          <w:szCs w:val="32"/>
        </w:rPr>
        <w:t xml:space="preserve"> was 55.10 </w:t>
      </w:r>
      <w:r w:rsidRPr="007E27B4">
        <w:rPr>
          <w:rFonts w:ascii="Angsana New" w:hAnsi="Angsana New"/>
          <w:color w:val="000000"/>
          <w:sz w:val="32"/>
          <w:szCs w:val="32"/>
          <w:lang w:val="en-GB"/>
        </w:rPr>
        <w:t>percent</w:t>
      </w:r>
      <w:r>
        <w:rPr>
          <w:rFonts w:ascii="Angsana New" w:hAnsi="Angsana New"/>
          <w:color w:val="000000"/>
          <w:sz w:val="32"/>
          <w:szCs w:val="32"/>
        </w:rPr>
        <w:t xml:space="preserve"> and </w:t>
      </w:r>
      <w:r w:rsidRPr="007E27B4">
        <w:rPr>
          <w:rFonts w:ascii="Angsana New" w:hAnsi="Angsana New"/>
          <w:color w:val="000000"/>
          <w:sz w:val="32"/>
          <w:szCs w:val="32"/>
          <w:lang w:val="en-GB"/>
        </w:rPr>
        <w:t>5</w:t>
      </w:r>
      <w:r>
        <w:rPr>
          <w:rFonts w:ascii="Angsana New" w:hAnsi="Angsana New"/>
          <w:color w:val="000000"/>
          <w:sz w:val="32"/>
          <w:szCs w:val="32"/>
          <w:lang w:val="en-GB"/>
        </w:rPr>
        <w:t xml:space="preserve"> </w:t>
      </w:r>
      <w:r w:rsidRPr="007E27B4">
        <w:rPr>
          <w:rFonts w:ascii="Angsana New" w:hAnsi="Angsana New"/>
          <w:color w:val="000000"/>
          <w:sz w:val="32"/>
          <w:szCs w:val="32"/>
          <w:lang w:val="en-GB"/>
        </w:rPr>
        <w:t>x</w:t>
      </w:r>
      <w:r>
        <w:rPr>
          <w:rFonts w:ascii="Angsana New" w:hAnsi="Angsana New"/>
          <w:color w:val="000000"/>
          <w:sz w:val="32"/>
          <w:szCs w:val="32"/>
          <w:lang w:val="en-GB"/>
        </w:rPr>
        <w:t xml:space="preserve"> </w:t>
      </w:r>
      <w:r w:rsidRPr="007E27B4">
        <w:rPr>
          <w:rFonts w:ascii="Angsana New" w:hAnsi="Angsana New"/>
          <w:color w:val="000000"/>
          <w:sz w:val="32"/>
          <w:szCs w:val="32"/>
          <w:lang w:val="en-GB"/>
        </w:rPr>
        <w:t>7 inches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Tea-Leaf Pillow was </w:t>
      </w:r>
      <w:r>
        <w:rPr>
          <w:rFonts w:ascii="Angsana New" w:hAnsi="Angsana New"/>
          <w:color w:val="000000"/>
          <w:sz w:val="32"/>
          <w:szCs w:val="32"/>
          <w:lang w:val="en-GB"/>
        </w:rPr>
        <w:t>34.91</w:t>
      </w:r>
      <w:r w:rsidRPr="007E27B4">
        <w:rPr>
          <w:rFonts w:ascii="Angsana New" w:hAnsi="Angsana New"/>
          <w:color w:val="000000"/>
          <w:sz w:val="32"/>
          <w:szCs w:val="32"/>
          <w:lang w:val="en-GB"/>
        </w:rPr>
        <w:t xml:space="preserve"> percent</w:t>
      </w:r>
      <w:r>
        <w:rPr>
          <w:rFonts w:ascii="Angsana New" w:hAnsi="Angsana New"/>
          <w:color w:val="000000"/>
          <w:sz w:val="32"/>
          <w:szCs w:val="32"/>
          <w:lang w:val="en-GB"/>
        </w:rPr>
        <w:t xml:space="preserve"> </w:t>
      </w:r>
      <w:r w:rsidRPr="007E27B4">
        <w:rPr>
          <w:rFonts w:ascii="Angsana New" w:hAnsi="Angsana New"/>
          <w:color w:val="000000"/>
          <w:sz w:val="32"/>
          <w:szCs w:val="32"/>
          <w:lang w:val="en-GB"/>
        </w:rPr>
        <w:t>respectively.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 w:rsidRPr="007E27B4">
        <w:rPr>
          <w:rFonts w:ascii="Angsana New" w:hAnsi="Angsana New"/>
          <w:color w:val="000000"/>
          <w:sz w:val="32"/>
          <w:szCs w:val="32"/>
          <w:lang w:val="en-GB"/>
        </w:rPr>
        <w:t>The 2.5</w:t>
      </w:r>
      <w:r>
        <w:rPr>
          <w:rFonts w:ascii="Angsana New" w:hAnsi="Angsana New"/>
          <w:color w:val="000000"/>
          <w:sz w:val="32"/>
          <w:szCs w:val="32"/>
          <w:lang w:val="en-GB"/>
        </w:rPr>
        <w:t xml:space="preserve"> </w:t>
      </w:r>
      <w:r w:rsidRPr="007E27B4">
        <w:rPr>
          <w:rFonts w:ascii="Angsana New" w:hAnsi="Angsana New"/>
          <w:color w:val="000000"/>
          <w:sz w:val="32"/>
          <w:szCs w:val="32"/>
          <w:lang w:val="en-GB"/>
        </w:rPr>
        <w:t>x</w:t>
      </w:r>
      <w:r>
        <w:rPr>
          <w:rFonts w:ascii="Angsana New" w:hAnsi="Angsana New"/>
          <w:color w:val="000000"/>
          <w:sz w:val="32"/>
          <w:szCs w:val="32"/>
          <w:lang w:val="en-GB"/>
        </w:rPr>
        <w:t xml:space="preserve"> </w:t>
      </w:r>
      <w:r w:rsidRPr="007E27B4">
        <w:rPr>
          <w:rFonts w:ascii="Angsana New" w:hAnsi="Angsana New"/>
          <w:color w:val="000000"/>
          <w:sz w:val="32"/>
          <w:szCs w:val="32"/>
          <w:lang w:val="en-GB"/>
        </w:rPr>
        <w:t>4.5 inches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>Tea-Leaf Pillow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 w:rsidRPr="007E27B4">
        <w:rPr>
          <w:rFonts w:ascii="Angsana New" w:hAnsi="Angsana New"/>
          <w:color w:val="000000"/>
          <w:sz w:val="32"/>
          <w:szCs w:val="32"/>
          <w:lang w:val="en-GB"/>
        </w:rPr>
        <w:t>had the minimum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 w:rsidRPr="00034F1D">
        <w:rPr>
          <w:rFonts w:ascii="Angsana New" w:hAnsi="Angsana New"/>
          <w:sz w:val="32"/>
          <w:szCs w:val="32"/>
        </w:rPr>
        <w:t xml:space="preserve">net profit to total </w:t>
      </w:r>
      <w:r>
        <w:rPr>
          <w:rFonts w:ascii="Angsana New" w:hAnsi="Angsana New"/>
          <w:sz w:val="32"/>
          <w:szCs w:val="32"/>
        </w:rPr>
        <w:t>revenue</w:t>
      </w:r>
      <w:r>
        <w:rPr>
          <w:rFonts w:ascii="Angsana New" w:hAnsi="Angsana New"/>
          <w:color w:val="000000"/>
          <w:sz w:val="32"/>
          <w:szCs w:val="32"/>
        </w:rPr>
        <w:t xml:space="preserve"> was </w:t>
      </w:r>
      <w:r>
        <w:rPr>
          <w:rFonts w:ascii="Angsana New" w:hAnsi="Angsana New"/>
          <w:color w:val="000000"/>
          <w:sz w:val="32"/>
          <w:szCs w:val="32"/>
          <w:lang w:val="en-GB"/>
        </w:rPr>
        <w:t>23.99</w:t>
      </w:r>
      <w:r w:rsidRPr="007E27B4">
        <w:rPr>
          <w:rFonts w:ascii="Angsana New" w:hAnsi="Angsana New"/>
          <w:color w:val="000000"/>
          <w:sz w:val="32"/>
          <w:szCs w:val="32"/>
          <w:lang w:val="en-GB"/>
        </w:rPr>
        <w:t xml:space="preserve"> percent</w:t>
      </w:r>
      <w:r>
        <w:rPr>
          <w:rFonts w:ascii="Angsana New" w:hAnsi="Angsana New"/>
          <w:color w:val="000000"/>
          <w:sz w:val="32"/>
          <w:szCs w:val="32"/>
        </w:rPr>
        <w:t>.</w:t>
      </w:r>
    </w:p>
    <w:p w:rsidR="00E421A0" w:rsidRPr="001E696E" w:rsidRDefault="00E421A0" w:rsidP="001E696E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ab/>
      </w:r>
      <w:r w:rsidR="001E696E">
        <w:rPr>
          <w:rFonts w:ascii="Angsana New" w:hAnsi="Angsana New"/>
          <w:sz w:val="32"/>
          <w:szCs w:val="32"/>
        </w:rPr>
        <w:t>The net present value at 7.00 percent of d</w:t>
      </w:r>
      <w:r w:rsidR="001E696E" w:rsidRPr="001E696E">
        <w:rPr>
          <w:rFonts w:ascii="Angsana New" w:hAnsi="Angsana New"/>
          <w:sz w:val="32"/>
          <w:szCs w:val="32"/>
        </w:rPr>
        <w:t xml:space="preserve">iscount Rate, equaling to </w:t>
      </w:r>
      <w:r w:rsidR="001E696E">
        <w:rPr>
          <w:rFonts w:ascii="Angsana New" w:hAnsi="Angsana New" w:hint="cs"/>
          <w:color w:val="000000"/>
          <w:sz w:val="32"/>
          <w:szCs w:val="32"/>
          <w:cs/>
        </w:rPr>
        <w:t>2,222,423.58</w:t>
      </w:r>
      <w:r w:rsidR="001E696E">
        <w:rPr>
          <w:rFonts w:ascii="Angsana New" w:hAnsi="Angsana New"/>
          <w:color w:val="000000"/>
          <w:sz w:val="32"/>
          <w:szCs w:val="32"/>
        </w:rPr>
        <w:t xml:space="preserve"> </w:t>
      </w:r>
      <w:r w:rsidR="001E696E" w:rsidRPr="001E696E">
        <w:rPr>
          <w:rFonts w:ascii="Angsana New" w:hAnsi="Angsana New"/>
          <w:sz w:val="32"/>
          <w:szCs w:val="32"/>
        </w:rPr>
        <w:t xml:space="preserve">baht. This value </w:t>
      </w:r>
      <w:r w:rsidR="001E696E">
        <w:rPr>
          <w:rFonts w:ascii="Angsana New" w:hAnsi="Angsana New"/>
          <w:sz w:val="32"/>
          <w:szCs w:val="32"/>
        </w:rPr>
        <w:t xml:space="preserve">was more than zero, </w:t>
      </w:r>
      <w:r w:rsidR="001E696E">
        <w:rPr>
          <w:rFonts w:ascii="Angsana New" w:hAnsi="Angsana New"/>
          <w:color w:val="000000"/>
          <w:sz w:val="32"/>
          <w:szCs w:val="32"/>
        </w:rPr>
        <w:t>the internal rate of return is 182.00 percent that is higher than rate of the bank loan from agriculture and agricultural co-operatives determined at 7.00</w:t>
      </w:r>
      <w:r w:rsidR="001E696E">
        <w:rPr>
          <w:rFonts w:ascii="Angsana New" w:hAnsi="Angsana New"/>
          <w:color w:val="FFFFFF"/>
          <w:sz w:val="32"/>
          <w:szCs w:val="32"/>
        </w:rPr>
        <w:t>.</w:t>
      </w:r>
      <w:r w:rsidR="001E696E">
        <w:rPr>
          <w:rFonts w:ascii="Angsana New" w:hAnsi="Angsana New"/>
          <w:color w:val="000000"/>
          <w:sz w:val="32"/>
          <w:szCs w:val="32"/>
        </w:rPr>
        <w:t>percent</w:t>
      </w:r>
      <w:r w:rsidR="00F83064">
        <w:rPr>
          <w:rFonts w:ascii="Angsana New" w:hAnsi="Angsana New"/>
          <w:color w:val="000000"/>
          <w:sz w:val="32"/>
          <w:szCs w:val="32"/>
        </w:rPr>
        <w:t xml:space="preserve"> on 17 December 2013, </w:t>
      </w:r>
      <w:r w:rsidR="001E696E">
        <w:rPr>
          <w:rFonts w:ascii="Angsana New" w:hAnsi="Angsana New"/>
          <w:color w:val="000000"/>
          <w:sz w:val="32"/>
          <w:szCs w:val="32"/>
        </w:rPr>
        <w:t xml:space="preserve">profitability was </w:t>
      </w:r>
      <w:r w:rsidR="00F83064">
        <w:rPr>
          <w:rFonts w:ascii="Angsana New" w:hAnsi="Angsana New"/>
          <w:color w:val="000000"/>
          <w:sz w:val="32"/>
          <w:szCs w:val="32"/>
        </w:rPr>
        <w:t xml:space="preserve">52.31 </w:t>
      </w:r>
      <w:r w:rsidR="00F83064">
        <w:rPr>
          <w:rFonts w:ascii="Angsana New" w:hAnsi="Angsana New"/>
          <w:sz w:val="32"/>
          <w:szCs w:val="32"/>
        </w:rPr>
        <w:t>and the payback period was 6 months and 27 days</w:t>
      </w:r>
    </w:p>
    <w:p w:rsidR="00920614" w:rsidRPr="001E696E" w:rsidRDefault="00920614" w:rsidP="00920614">
      <w:pPr>
        <w:spacing w:before="240"/>
        <w:ind w:left="3402" w:hanging="3402"/>
        <w:rPr>
          <w:rFonts w:ascii="Angsana New" w:hAnsi="Angsana New"/>
          <w:sz w:val="32"/>
          <w:szCs w:val="32"/>
        </w:rPr>
      </w:pPr>
    </w:p>
    <w:p w:rsidR="00B22146" w:rsidRPr="00920614" w:rsidRDefault="00B22146" w:rsidP="00920614">
      <w:pPr>
        <w:ind w:left="3402" w:hanging="3402"/>
        <w:rPr>
          <w:rFonts w:ascii="Angsana New" w:eastAsia="Cordia New" w:hAnsi="Angsana New"/>
          <w:sz w:val="32"/>
          <w:szCs w:val="32"/>
        </w:rPr>
      </w:pPr>
    </w:p>
    <w:p w:rsidR="00B22146" w:rsidRDefault="00B22146" w:rsidP="003336B7">
      <w:pPr>
        <w:ind w:firstLine="1134"/>
        <w:rPr>
          <w:rFonts w:ascii="Angsana New" w:eastAsia="Cordia New" w:hAnsi="Angsana New" w:hint="cs"/>
          <w:sz w:val="32"/>
          <w:szCs w:val="32"/>
        </w:rPr>
      </w:pPr>
    </w:p>
    <w:p w:rsidR="00B22146" w:rsidRDefault="00B22146" w:rsidP="003336B7">
      <w:pPr>
        <w:ind w:firstLine="1134"/>
        <w:rPr>
          <w:rFonts w:ascii="Angsana New" w:eastAsia="Cordia New" w:hAnsi="Angsana New" w:hint="cs"/>
          <w:sz w:val="32"/>
          <w:szCs w:val="32"/>
        </w:rPr>
      </w:pPr>
    </w:p>
    <w:p w:rsidR="00B22146" w:rsidRDefault="00B22146" w:rsidP="003336B7">
      <w:pPr>
        <w:ind w:firstLine="1134"/>
        <w:rPr>
          <w:rFonts w:ascii="Angsana New" w:eastAsia="Cordia New" w:hAnsi="Angsana New" w:hint="cs"/>
          <w:sz w:val="32"/>
          <w:szCs w:val="32"/>
        </w:rPr>
      </w:pPr>
    </w:p>
    <w:p w:rsidR="00B22146" w:rsidRDefault="00B22146" w:rsidP="003336B7">
      <w:pPr>
        <w:ind w:firstLine="1134"/>
        <w:rPr>
          <w:rFonts w:ascii="Angsana New" w:eastAsia="Cordia New" w:hAnsi="Angsana New" w:hint="cs"/>
          <w:sz w:val="32"/>
          <w:szCs w:val="32"/>
        </w:rPr>
      </w:pPr>
    </w:p>
    <w:p w:rsidR="00B22146" w:rsidRDefault="00B22146" w:rsidP="003336B7">
      <w:pPr>
        <w:ind w:firstLine="1134"/>
        <w:rPr>
          <w:rFonts w:ascii="Angsana New" w:eastAsia="Cordia New" w:hAnsi="Angsana New" w:hint="cs"/>
          <w:sz w:val="32"/>
          <w:szCs w:val="32"/>
        </w:rPr>
      </w:pPr>
    </w:p>
    <w:p w:rsidR="00B22146" w:rsidRDefault="00B22146" w:rsidP="003336B7">
      <w:pPr>
        <w:ind w:firstLine="1134"/>
        <w:rPr>
          <w:rFonts w:ascii="Angsana New" w:eastAsia="Cordia New" w:hAnsi="Angsana New" w:hint="cs"/>
          <w:sz w:val="32"/>
          <w:szCs w:val="32"/>
        </w:rPr>
      </w:pPr>
    </w:p>
    <w:p w:rsidR="00B22146" w:rsidRDefault="00B22146" w:rsidP="003336B7">
      <w:pPr>
        <w:ind w:firstLine="1134"/>
        <w:rPr>
          <w:rFonts w:ascii="Angsana New" w:eastAsia="Cordia New" w:hAnsi="Angsana New" w:hint="cs"/>
          <w:sz w:val="32"/>
          <w:szCs w:val="32"/>
        </w:rPr>
      </w:pPr>
    </w:p>
    <w:p w:rsidR="00B22146" w:rsidRPr="00B22146" w:rsidRDefault="00B22146" w:rsidP="00B22146">
      <w:pPr>
        <w:rPr>
          <w:rFonts w:ascii="Angsana New" w:hAnsi="Angsana New" w:hint="cs"/>
          <w:sz w:val="32"/>
          <w:szCs w:val="32"/>
        </w:rPr>
      </w:pPr>
    </w:p>
    <w:sectPr w:rsidR="00B22146" w:rsidRPr="00B22146" w:rsidSect="00C814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985" w:left="1985" w:header="0" w:footer="1361" w:gutter="0"/>
      <w:pgNumType w:fmt="thaiLetters"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43E" w:rsidRDefault="00DF443E">
      <w:r>
        <w:separator/>
      </w:r>
    </w:p>
  </w:endnote>
  <w:endnote w:type="continuationSeparator" w:id="0">
    <w:p w:rsidR="00DF443E" w:rsidRDefault="00DF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 New,Bold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E8" w:rsidRDefault="00F543E8" w:rsidP="00D349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543E8" w:rsidRDefault="00F543E8" w:rsidP="000D33B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F63" w:rsidRPr="00910F63" w:rsidRDefault="00910F63">
    <w:pPr>
      <w:pStyle w:val="Footer"/>
      <w:jc w:val="center"/>
      <w:rPr>
        <w:rFonts w:ascii="Angsana New" w:hAnsi="Angsana New"/>
        <w:sz w:val="32"/>
        <w:szCs w:val="32"/>
      </w:rPr>
    </w:pPr>
    <w:r w:rsidRPr="00910F63">
      <w:rPr>
        <w:rFonts w:ascii="Angsana New" w:hAnsi="Angsana New"/>
        <w:sz w:val="32"/>
        <w:szCs w:val="32"/>
      </w:rPr>
      <w:fldChar w:fldCharType="begin"/>
    </w:r>
    <w:r w:rsidRPr="00910F63">
      <w:rPr>
        <w:rFonts w:ascii="Angsana New" w:hAnsi="Angsana New"/>
        <w:sz w:val="32"/>
        <w:szCs w:val="32"/>
      </w:rPr>
      <w:instrText xml:space="preserve"> PAGE   \* MERGEFORMAT </w:instrText>
    </w:r>
    <w:r w:rsidRPr="00910F63">
      <w:rPr>
        <w:rFonts w:ascii="Angsana New" w:hAnsi="Angsana New"/>
        <w:sz w:val="32"/>
        <w:szCs w:val="32"/>
      </w:rPr>
      <w:fldChar w:fldCharType="separate"/>
    </w:r>
    <w:r w:rsidR="00D04E00" w:rsidRPr="00D04E00">
      <w:rPr>
        <w:rFonts w:ascii="Angsana New" w:hAnsi="Angsana New"/>
        <w:noProof/>
        <w:sz w:val="32"/>
        <w:szCs w:val="32"/>
        <w:cs/>
        <w:lang w:val="th-TH"/>
      </w:rPr>
      <w:t>ช</w:t>
    </w:r>
    <w:r w:rsidRPr="00910F63">
      <w:rPr>
        <w:rFonts w:ascii="Angsana New" w:hAnsi="Angsana New"/>
        <w:sz w:val="32"/>
        <w:szCs w:val="32"/>
      </w:rPr>
      <w:fldChar w:fldCharType="end"/>
    </w:r>
  </w:p>
  <w:p w:rsidR="00F543E8" w:rsidRDefault="00F543E8" w:rsidP="000D33B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4FA" w:rsidRPr="008854FA" w:rsidRDefault="008854FA">
    <w:pPr>
      <w:pStyle w:val="Footer"/>
      <w:jc w:val="center"/>
      <w:rPr>
        <w:rFonts w:ascii="Angsana New" w:hAnsi="Angsana New"/>
        <w:sz w:val="32"/>
        <w:szCs w:val="32"/>
      </w:rPr>
    </w:pPr>
    <w:r w:rsidRPr="008854FA">
      <w:rPr>
        <w:rFonts w:ascii="Angsana New" w:hAnsi="Angsana New"/>
        <w:sz w:val="32"/>
        <w:szCs w:val="32"/>
      </w:rPr>
      <w:fldChar w:fldCharType="begin"/>
    </w:r>
    <w:r w:rsidRPr="008854FA">
      <w:rPr>
        <w:rFonts w:ascii="Angsana New" w:hAnsi="Angsana New"/>
        <w:sz w:val="32"/>
        <w:szCs w:val="32"/>
      </w:rPr>
      <w:instrText xml:space="preserve"> PAGE   \* MERGEFORMAT </w:instrText>
    </w:r>
    <w:r w:rsidRPr="008854FA">
      <w:rPr>
        <w:rFonts w:ascii="Angsana New" w:hAnsi="Angsana New"/>
        <w:sz w:val="32"/>
        <w:szCs w:val="32"/>
      </w:rPr>
      <w:fldChar w:fldCharType="separate"/>
    </w:r>
    <w:r w:rsidR="00D04E00" w:rsidRPr="00D04E00">
      <w:rPr>
        <w:rFonts w:ascii="Angsana New" w:hAnsi="Angsana New"/>
        <w:noProof/>
        <w:sz w:val="32"/>
        <w:szCs w:val="32"/>
        <w:cs/>
        <w:lang w:val="th-TH"/>
      </w:rPr>
      <w:t>ง</w:t>
    </w:r>
    <w:r w:rsidRPr="008854FA">
      <w:rPr>
        <w:rFonts w:ascii="Angsana New" w:hAnsi="Angsana New"/>
        <w:sz w:val="32"/>
        <w:szCs w:val="32"/>
      </w:rPr>
      <w:fldChar w:fldCharType="end"/>
    </w:r>
  </w:p>
  <w:p w:rsidR="008854FA" w:rsidRDefault="008854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43E" w:rsidRDefault="00DF443E">
      <w:r>
        <w:separator/>
      </w:r>
    </w:p>
  </w:footnote>
  <w:footnote w:type="continuationSeparator" w:id="0">
    <w:p w:rsidR="00DF443E" w:rsidRDefault="00DF4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E8" w:rsidRDefault="00A40EA3" w:rsidP="00602F80">
    <w:pPr>
      <w:pStyle w:val="Header"/>
      <w:framePr w:wrap="around" w:vAnchor="text" w:hAnchor="margin" w:xAlign="center" w:y="1"/>
      <w:rPr>
        <w:rStyle w:val="PageNumbe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80266" o:spid="_x0000_s2050" type="#_x0000_t75" style="position:absolute;margin-left:0;margin-top:0;width:425.1pt;height:601.9pt;z-index:-251658752;mso-position-horizontal:center;mso-position-horizontal-relative:margin;mso-position-vertical:center;mso-position-vertical-relative:margin" o:allowincell="f">
          <v:imagedata r:id="rId1" o:title="ภาพลายน้ำ"/>
        </v:shape>
      </w:pict>
    </w:r>
    <w:r w:rsidR="00F543E8">
      <w:rPr>
        <w:rStyle w:val="PageNumber"/>
      </w:rPr>
      <w:fldChar w:fldCharType="begin"/>
    </w:r>
    <w:r w:rsidR="00F543E8">
      <w:rPr>
        <w:rStyle w:val="PageNumber"/>
      </w:rPr>
      <w:instrText xml:space="preserve">PAGE  </w:instrText>
    </w:r>
    <w:r w:rsidR="00F543E8">
      <w:rPr>
        <w:rStyle w:val="PageNumber"/>
      </w:rPr>
      <w:fldChar w:fldCharType="end"/>
    </w:r>
  </w:p>
  <w:p w:rsidR="00F543E8" w:rsidRDefault="00F543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EA3" w:rsidRDefault="00A40E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80267" o:spid="_x0000_s2051" type="#_x0000_t75" style="position:absolute;margin-left:0;margin-top:0;width:425.1pt;height:601.9pt;z-index:-251657728;mso-position-horizontal:center;mso-position-horizontal-relative:margin;mso-position-vertical:center;mso-position-vertical-relative:margin" o:allowincell="f">
          <v:imagedata r:id="rId1" o:title="ภาพลายน้ำ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EA3" w:rsidRDefault="00A40E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80265" o:spid="_x0000_s2049" type="#_x0000_t75" style="position:absolute;margin-left:0;margin-top:0;width:425.1pt;height:601.9pt;z-index:-251659776;mso-position-horizontal:center;mso-position-horizontal-relative:margin;mso-position-vertical:center;mso-position-vertical-relative:margin" o:allowincell="f">
          <v:imagedata r:id="rId1" o:title="ภาพลายน้ำ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40A2B"/>
    <w:multiLevelType w:val="hybridMultilevel"/>
    <w:tmpl w:val="C3FC1472"/>
    <w:lvl w:ilvl="0" w:tplc="59C077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E67A8"/>
    <w:multiLevelType w:val="hybridMultilevel"/>
    <w:tmpl w:val="C5EA5FFA"/>
    <w:lvl w:ilvl="0" w:tplc="1E5E77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DB0CD2"/>
    <w:multiLevelType w:val="hybridMultilevel"/>
    <w:tmpl w:val="279CCE84"/>
    <w:lvl w:ilvl="0" w:tplc="7CB23B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1CC31976"/>
    <w:multiLevelType w:val="hybridMultilevel"/>
    <w:tmpl w:val="A7C8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07A76"/>
    <w:multiLevelType w:val="hybridMultilevel"/>
    <w:tmpl w:val="3A506BA0"/>
    <w:lvl w:ilvl="0" w:tplc="52B8C828">
      <w:start w:val="4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32B61"/>
    <w:multiLevelType w:val="hybridMultilevel"/>
    <w:tmpl w:val="D234A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04F4A"/>
    <w:multiLevelType w:val="hybridMultilevel"/>
    <w:tmpl w:val="98EAB7BC"/>
    <w:lvl w:ilvl="0" w:tplc="9AB0F4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E45EB6"/>
    <w:multiLevelType w:val="hybridMultilevel"/>
    <w:tmpl w:val="1F88EC9C"/>
    <w:lvl w:ilvl="0" w:tplc="268C14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B17CA9"/>
    <w:multiLevelType w:val="hybridMultilevel"/>
    <w:tmpl w:val="1BAE40FC"/>
    <w:lvl w:ilvl="0" w:tplc="0C22DE1A">
      <w:start w:val="3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315C3B"/>
    <w:multiLevelType w:val="hybridMultilevel"/>
    <w:tmpl w:val="98EAC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B5518"/>
    <w:multiLevelType w:val="hybridMultilevel"/>
    <w:tmpl w:val="6A907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C5148"/>
    <w:multiLevelType w:val="hybridMultilevel"/>
    <w:tmpl w:val="CD945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800D0"/>
    <w:multiLevelType w:val="hybridMultilevel"/>
    <w:tmpl w:val="D6FAE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1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0D"/>
    <w:rsid w:val="00011E7A"/>
    <w:rsid w:val="00012C53"/>
    <w:rsid w:val="00017C3F"/>
    <w:rsid w:val="00031693"/>
    <w:rsid w:val="0003181D"/>
    <w:rsid w:val="000318CE"/>
    <w:rsid w:val="00034F1D"/>
    <w:rsid w:val="000401DD"/>
    <w:rsid w:val="000437F8"/>
    <w:rsid w:val="000552AB"/>
    <w:rsid w:val="000614A8"/>
    <w:rsid w:val="000614D1"/>
    <w:rsid w:val="00062944"/>
    <w:rsid w:val="00066CB6"/>
    <w:rsid w:val="00070842"/>
    <w:rsid w:val="00070898"/>
    <w:rsid w:val="0007214D"/>
    <w:rsid w:val="000839E5"/>
    <w:rsid w:val="00092ADB"/>
    <w:rsid w:val="00096471"/>
    <w:rsid w:val="00097338"/>
    <w:rsid w:val="000A7605"/>
    <w:rsid w:val="000B0593"/>
    <w:rsid w:val="000B3506"/>
    <w:rsid w:val="000B69E8"/>
    <w:rsid w:val="000B6D7A"/>
    <w:rsid w:val="000C054D"/>
    <w:rsid w:val="000C4314"/>
    <w:rsid w:val="000C4A37"/>
    <w:rsid w:val="000C5136"/>
    <w:rsid w:val="000D33BA"/>
    <w:rsid w:val="000E721D"/>
    <w:rsid w:val="000F2AE9"/>
    <w:rsid w:val="000F4274"/>
    <w:rsid w:val="00100119"/>
    <w:rsid w:val="00102D66"/>
    <w:rsid w:val="00104312"/>
    <w:rsid w:val="00105C40"/>
    <w:rsid w:val="0011013A"/>
    <w:rsid w:val="00117DDF"/>
    <w:rsid w:val="00126CBB"/>
    <w:rsid w:val="00140A81"/>
    <w:rsid w:val="00141C3F"/>
    <w:rsid w:val="00143995"/>
    <w:rsid w:val="00145D2A"/>
    <w:rsid w:val="00145FCD"/>
    <w:rsid w:val="00151D6F"/>
    <w:rsid w:val="0015325C"/>
    <w:rsid w:val="00163C52"/>
    <w:rsid w:val="00167F49"/>
    <w:rsid w:val="0017377B"/>
    <w:rsid w:val="001755B0"/>
    <w:rsid w:val="00181B02"/>
    <w:rsid w:val="00183006"/>
    <w:rsid w:val="001877A1"/>
    <w:rsid w:val="0019739D"/>
    <w:rsid w:val="001A4F09"/>
    <w:rsid w:val="001B306D"/>
    <w:rsid w:val="001B4C76"/>
    <w:rsid w:val="001B4E78"/>
    <w:rsid w:val="001B7A5B"/>
    <w:rsid w:val="001C3B97"/>
    <w:rsid w:val="001C64DE"/>
    <w:rsid w:val="001D2543"/>
    <w:rsid w:val="001E0896"/>
    <w:rsid w:val="001E696E"/>
    <w:rsid w:val="001F3E0B"/>
    <w:rsid w:val="001F7E53"/>
    <w:rsid w:val="002111F4"/>
    <w:rsid w:val="002114A5"/>
    <w:rsid w:val="00211F73"/>
    <w:rsid w:val="0021472A"/>
    <w:rsid w:val="0021553D"/>
    <w:rsid w:val="00216AE6"/>
    <w:rsid w:val="00220ED4"/>
    <w:rsid w:val="002302FD"/>
    <w:rsid w:val="00232155"/>
    <w:rsid w:val="00233F18"/>
    <w:rsid w:val="00240A79"/>
    <w:rsid w:val="00241319"/>
    <w:rsid w:val="002447EC"/>
    <w:rsid w:val="00261F28"/>
    <w:rsid w:val="00267FFD"/>
    <w:rsid w:val="002722BF"/>
    <w:rsid w:val="00281208"/>
    <w:rsid w:val="00287747"/>
    <w:rsid w:val="00290E4E"/>
    <w:rsid w:val="00292ED0"/>
    <w:rsid w:val="002B26EF"/>
    <w:rsid w:val="002B50F8"/>
    <w:rsid w:val="002B7D4D"/>
    <w:rsid w:val="002C3841"/>
    <w:rsid w:val="002C7954"/>
    <w:rsid w:val="002D160E"/>
    <w:rsid w:val="002D3CEA"/>
    <w:rsid w:val="002F593B"/>
    <w:rsid w:val="00302574"/>
    <w:rsid w:val="00311A24"/>
    <w:rsid w:val="00311B7F"/>
    <w:rsid w:val="00314C21"/>
    <w:rsid w:val="00316305"/>
    <w:rsid w:val="00323AC5"/>
    <w:rsid w:val="00325DD6"/>
    <w:rsid w:val="003304B1"/>
    <w:rsid w:val="003336B7"/>
    <w:rsid w:val="00340038"/>
    <w:rsid w:val="00345383"/>
    <w:rsid w:val="00346BB1"/>
    <w:rsid w:val="0034729F"/>
    <w:rsid w:val="00352CC6"/>
    <w:rsid w:val="003540FC"/>
    <w:rsid w:val="00354A27"/>
    <w:rsid w:val="0035739D"/>
    <w:rsid w:val="00361EA9"/>
    <w:rsid w:val="003720C8"/>
    <w:rsid w:val="00372BE3"/>
    <w:rsid w:val="00381A66"/>
    <w:rsid w:val="003A0CCB"/>
    <w:rsid w:val="003A21BF"/>
    <w:rsid w:val="003A32A4"/>
    <w:rsid w:val="003A4622"/>
    <w:rsid w:val="003A6169"/>
    <w:rsid w:val="003B3962"/>
    <w:rsid w:val="003B6E71"/>
    <w:rsid w:val="003C37A6"/>
    <w:rsid w:val="003D2870"/>
    <w:rsid w:val="003E1823"/>
    <w:rsid w:val="003F02C3"/>
    <w:rsid w:val="003F0751"/>
    <w:rsid w:val="003F10C6"/>
    <w:rsid w:val="003F5296"/>
    <w:rsid w:val="003F5B3F"/>
    <w:rsid w:val="003F5FBC"/>
    <w:rsid w:val="003F7951"/>
    <w:rsid w:val="003F7E39"/>
    <w:rsid w:val="00400620"/>
    <w:rsid w:val="00402DAA"/>
    <w:rsid w:val="00411E1C"/>
    <w:rsid w:val="0041309E"/>
    <w:rsid w:val="004152E1"/>
    <w:rsid w:val="00415593"/>
    <w:rsid w:val="00423E46"/>
    <w:rsid w:val="004308C5"/>
    <w:rsid w:val="00440580"/>
    <w:rsid w:val="004519A4"/>
    <w:rsid w:val="00462156"/>
    <w:rsid w:val="004626C9"/>
    <w:rsid w:val="00474883"/>
    <w:rsid w:val="00477613"/>
    <w:rsid w:val="00477A68"/>
    <w:rsid w:val="00483019"/>
    <w:rsid w:val="004845CC"/>
    <w:rsid w:val="00485C3D"/>
    <w:rsid w:val="0048706C"/>
    <w:rsid w:val="00491950"/>
    <w:rsid w:val="00497A82"/>
    <w:rsid w:val="004A01A4"/>
    <w:rsid w:val="004A2A01"/>
    <w:rsid w:val="004A3160"/>
    <w:rsid w:val="004A37EC"/>
    <w:rsid w:val="004B004E"/>
    <w:rsid w:val="004B114C"/>
    <w:rsid w:val="004B5F80"/>
    <w:rsid w:val="004B619B"/>
    <w:rsid w:val="004C70B0"/>
    <w:rsid w:val="004C7225"/>
    <w:rsid w:val="004C77FC"/>
    <w:rsid w:val="004C7C14"/>
    <w:rsid w:val="004D1063"/>
    <w:rsid w:val="004D257B"/>
    <w:rsid w:val="004D559C"/>
    <w:rsid w:val="004E2FB1"/>
    <w:rsid w:val="004E4594"/>
    <w:rsid w:val="004E6A58"/>
    <w:rsid w:val="004F0788"/>
    <w:rsid w:val="004F34C1"/>
    <w:rsid w:val="004F6D18"/>
    <w:rsid w:val="00500617"/>
    <w:rsid w:val="0050193C"/>
    <w:rsid w:val="00501CA4"/>
    <w:rsid w:val="00514E7E"/>
    <w:rsid w:val="00516526"/>
    <w:rsid w:val="00521DFA"/>
    <w:rsid w:val="00522F12"/>
    <w:rsid w:val="005317D2"/>
    <w:rsid w:val="00531865"/>
    <w:rsid w:val="005341A9"/>
    <w:rsid w:val="00543709"/>
    <w:rsid w:val="00544F69"/>
    <w:rsid w:val="00550076"/>
    <w:rsid w:val="00551C56"/>
    <w:rsid w:val="005573CE"/>
    <w:rsid w:val="0055762B"/>
    <w:rsid w:val="00557B2C"/>
    <w:rsid w:val="00560B03"/>
    <w:rsid w:val="00564420"/>
    <w:rsid w:val="00571065"/>
    <w:rsid w:val="005732A1"/>
    <w:rsid w:val="00580995"/>
    <w:rsid w:val="00584135"/>
    <w:rsid w:val="00594B2F"/>
    <w:rsid w:val="00596423"/>
    <w:rsid w:val="005A012F"/>
    <w:rsid w:val="005A169F"/>
    <w:rsid w:val="005A18B2"/>
    <w:rsid w:val="005A6338"/>
    <w:rsid w:val="005B249D"/>
    <w:rsid w:val="005B3A04"/>
    <w:rsid w:val="005B41B1"/>
    <w:rsid w:val="005C795E"/>
    <w:rsid w:val="005D01AD"/>
    <w:rsid w:val="005D157C"/>
    <w:rsid w:val="005E06B7"/>
    <w:rsid w:val="005E34E2"/>
    <w:rsid w:val="005E3526"/>
    <w:rsid w:val="005E3E29"/>
    <w:rsid w:val="005E4269"/>
    <w:rsid w:val="005E4E21"/>
    <w:rsid w:val="005E5505"/>
    <w:rsid w:val="005F1E5A"/>
    <w:rsid w:val="005F5E73"/>
    <w:rsid w:val="006003EB"/>
    <w:rsid w:val="00602F80"/>
    <w:rsid w:val="00616098"/>
    <w:rsid w:val="0062460A"/>
    <w:rsid w:val="006268CB"/>
    <w:rsid w:val="00633BC6"/>
    <w:rsid w:val="006400DF"/>
    <w:rsid w:val="0064059C"/>
    <w:rsid w:val="00651E48"/>
    <w:rsid w:val="00653EF4"/>
    <w:rsid w:val="00654C73"/>
    <w:rsid w:val="00662A45"/>
    <w:rsid w:val="00665D99"/>
    <w:rsid w:val="00666445"/>
    <w:rsid w:val="006716BA"/>
    <w:rsid w:val="0067410C"/>
    <w:rsid w:val="00677059"/>
    <w:rsid w:val="00680857"/>
    <w:rsid w:val="00691418"/>
    <w:rsid w:val="006A7DD0"/>
    <w:rsid w:val="006B338E"/>
    <w:rsid w:val="006B4C1C"/>
    <w:rsid w:val="006C19F0"/>
    <w:rsid w:val="006D0A0D"/>
    <w:rsid w:val="006D1BB0"/>
    <w:rsid w:val="006D3741"/>
    <w:rsid w:val="006E23C2"/>
    <w:rsid w:val="006E3FAF"/>
    <w:rsid w:val="006F6E7C"/>
    <w:rsid w:val="00702027"/>
    <w:rsid w:val="00703E2E"/>
    <w:rsid w:val="00711D0D"/>
    <w:rsid w:val="00715040"/>
    <w:rsid w:val="00721436"/>
    <w:rsid w:val="00724EDB"/>
    <w:rsid w:val="0073006A"/>
    <w:rsid w:val="00735257"/>
    <w:rsid w:val="00743955"/>
    <w:rsid w:val="007459D0"/>
    <w:rsid w:val="00745C1F"/>
    <w:rsid w:val="00754584"/>
    <w:rsid w:val="00755EDC"/>
    <w:rsid w:val="00762911"/>
    <w:rsid w:val="00764BA6"/>
    <w:rsid w:val="00765ECF"/>
    <w:rsid w:val="00767D63"/>
    <w:rsid w:val="0077300D"/>
    <w:rsid w:val="007770A3"/>
    <w:rsid w:val="0077760B"/>
    <w:rsid w:val="00783E76"/>
    <w:rsid w:val="00785051"/>
    <w:rsid w:val="00785EBA"/>
    <w:rsid w:val="00793A28"/>
    <w:rsid w:val="007A6701"/>
    <w:rsid w:val="007A7EBE"/>
    <w:rsid w:val="007B34D8"/>
    <w:rsid w:val="007B35F4"/>
    <w:rsid w:val="007B59E9"/>
    <w:rsid w:val="007D4C16"/>
    <w:rsid w:val="007D5AC2"/>
    <w:rsid w:val="007D6E6A"/>
    <w:rsid w:val="007E27B4"/>
    <w:rsid w:val="007E5AE1"/>
    <w:rsid w:val="007F7E28"/>
    <w:rsid w:val="00804B68"/>
    <w:rsid w:val="0080629D"/>
    <w:rsid w:val="00811EAB"/>
    <w:rsid w:val="00827F57"/>
    <w:rsid w:val="0083194E"/>
    <w:rsid w:val="00832B27"/>
    <w:rsid w:val="00833E0B"/>
    <w:rsid w:val="00835BFB"/>
    <w:rsid w:val="00843193"/>
    <w:rsid w:val="00845538"/>
    <w:rsid w:val="008538BA"/>
    <w:rsid w:val="0086025C"/>
    <w:rsid w:val="008604AB"/>
    <w:rsid w:val="0087328C"/>
    <w:rsid w:val="008748B2"/>
    <w:rsid w:val="00883141"/>
    <w:rsid w:val="00884091"/>
    <w:rsid w:val="008854FA"/>
    <w:rsid w:val="00887E68"/>
    <w:rsid w:val="00896AF1"/>
    <w:rsid w:val="008A607D"/>
    <w:rsid w:val="008A617C"/>
    <w:rsid w:val="008D1ABA"/>
    <w:rsid w:val="008E085D"/>
    <w:rsid w:val="008E261A"/>
    <w:rsid w:val="008F0AB7"/>
    <w:rsid w:val="008F29D6"/>
    <w:rsid w:val="008F5377"/>
    <w:rsid w:val="008F66A1"/>
    <w:rsid w:val="008F6E33"/>
    <w:rsid w:val="00905655"/>
    <w:rsid w:val="00910F63"/>
    <w:rsid w:val="0091370A"/>
    <w:rsid w:val="00917A61"/>
    <w:rsid w:val="00920614"/>
    <w:rsid w:val="009376DA"/>
    <w:rsid w:val="00945923"/>
    <w:rsid w:val="00945997"/>
    <w:rsid w:val="00946DA9"/>
    <w:rsid w:val="00951E0A"/>
    <w:rsid w:val="00954942"/>
    <w:rsid w:val="00954C71"/>
    <w:rsid w:val="00962288"/>
    <w:rsid w:val="00962CAF"/>
    <w:rsid w:val="0096608B"/>
    <w:rsid w:val="00972C87"/>
    <w:rsid w:val="00976936"/>
    <w:rsid w:val="00983D89"/>
    <w:rsid w:val="009948CE"/>
    <w:rsid w:val="009A284C"/>
    <w:rsid w:val="009A63BF"/>
    <w:rsid w:val="009B00DA"/>
    <w:rsid w:val="009B59E9"/>
    <w:rsid w:val="009C23D6"/>
    <w:rsid w:val="009C354C"/>
    <w:rsid w:val="009E283F"/>
    <w:rsid w:val="009F353F"/>
    <w:rsid w:val="00A01B12"/>
    <w:rsid w:val="00A22427"/>
    <w:rsid w:val="00A30964"/>
    <w:rsid w:val="00A31F82"/>
    <w:rsid w:val="00A40EA3"/>
    <w:rsid w:val="00A45F61"/>
    <w:rsid w:val="00A47EA5"/>
    <w:rsid w:val="00A505F3"/>
    <w:rsid w:val="00A556D5"/>
    <w:rsid w:val="00A73935"/>
    <w:rsid w:val="00A75206"/>
    <w:rsid w:val="00A91A2E"/>
    <w:rsid w:val="00A968AD"/>
    <w:rsid w:val="00AA3B50"/>
    <w:rsid w:val="00AA3D8B"/>
    <w:rsid w:val="00AA5C1C"/>
    <w:rsid w:val="00AB0C67"/>
    <w:rsid w:val="00AB3558"/>
    <w:rsid w:val="00AB5ADC"/>
    <w:rsid w:val="00AC098A"/>
    <w:rsid w:val="00AC2E9B"/>
    <w:rsid w:val="00AC42C9"/>
    <w:rsid w:val="00AC5768"/>
    <w:rsid w:val="00AD2BF6"/>
    <w:rsid w:val="00AD49F2"/>
    <w:rsid w:val="00AD592A"/>
    <w:rsid w:val="00AE09A5"/>
    <w:rsid w:val="00AE6BA1"/>
    <w:rsid w:val="00AF216D"/>
    <w:rsid w:val="00AF68AE"/>
    <w:rsid w:val="00AF7F61"/>
    <w:rsid w:val="00B126E6"/>
    <w:rsid w:val="00B20CB5"/>
    <w:rsid w:val="00B212D8"/>
    <w:rsid w:val="00B22146"/>
    <w:rsid w:val="00B234F5"/>
    <w:rsid w:val="00B24690"/>
    <w:rsid w:val="00B260CE"/>
    <w:rsid w:val="00B26619"/>
    <w:rsid w:val="00B349B7"/>
    <w:rsid w:val="00B51E91"/>
    <w:rsid w:val="00B55B0D"/>
    <w:rsid w:val="00B5651E"/>
    <w:rsid w:val="00B571D3"/>
    <w:rsid w:val="00B60DC5"/>
    <w:rsid w:val="00B66C3A"/>
    <w:rsid w:val="00B677A6"/>
    <w:rsid w:val="00B7336F"/>
    <w:rsid w:val="00B75C28"/>
    <w:rsid w:val="00B764A9"/>
    <w:rsid w:val="00B921F0"/>
    <w:rsid w:val="00B97E75"/>
    <w:rsid w:val="00BA22E6"/>
    <w:rsid w:val="00BA67FA"/>
    <w:rsid w:val="00BA6A11"/>
    <w:rsid w:val="00BA6B69"/>
    <w:rsid w:val="00BB181A"/>
    <w:rsid w:val="00BB5623"/>
    <w:rsid w:val="00BC6C78"/>
    <w:rsid w:val="00BD578A"/>
    <w:rsid w:val="00BD5FDE"/>
    <w:rsid w:val="00BE050D"/>
    <w:rsid w:val="00BE35AD"/>
    <w:rsid w:val="00BE6D5D"/>
    <w:rsid w:val="00C014FB"/>
    <w:rsid w:val="00C062CD"/>
    <w:rsid w:val="00C15AF1"/>
    <w:rsid w:val="00C16B42"/>
    <w:rsid w:val="00C20CB8"/>
    <w:rsid w:val="00C35E60"/>
    <w:rsid w:val="00C40D31"/>
    <w:rsid w:val="00C45B0D"/>
    <w:rsid w:val="00C46012"/>
    <w:rsid w:val="00C51AFA"/>
    <w:rsid w:val="00C63FD4"/>
    <w:rsid w:val="00C650F3"/>
    <w:rsid w:val="00C72155"/>
    <w:rsid w:val="00C7513B"/>
    <w:rsid w:val="00C8146F"/>
    <w:rsid w:val="00C86EB1"/>
    <w:rsid w:val="00C87D39"/>
    <w:rsid w:val="00C9732F"/>
    <w:rsid w:val="00CA058D"/>
    <w:rsid w:val="00CA163B"/>
    <w:rsid w:val="00CA2E8B"/>
    <w:rsid w:val="00CA5F08"/>
    <w:rsid w:val="00CB43A1"/>
    <w:rsid w:val="00CC478B"/>
    <w:rsid w:val="00CC4E22"/>
    <w:rsid w:val="00CC5263"/>
    <w:rsid w:val="00CE2B6A"/>
    <w:rsid w:val="00CF49AC"/>
    <w:rsid w:val="00CF544D"/>
    <w:rsid w:val="00CF6175"/>
    <w:rsid w:val="00D04E00"/>
    <w:rsid w:val="00D137F1"/>
    <w:rsid w:val="00D1509C"/>
    <w:rsid w:val="00D2218A"/>
    <w:rsid w:val="00D34965"/>
    <w:rsid w:val="00D511DB"/>
    <w:rsid w:val="00D5392B"/>
    <w:rsid w:val="00D55476"/>
    <w:rsid w:val="00D6057E"/>
    <w:rsid w:val="00D644F3"/>
    <w:rsid w:val="00D83D05"/>
    <w:rsid w:val="00D851C3"/>
    <w:rsid w:val="00D91FA6"/>
    <w:rsid w:val="00D93328"/>
    <w:rsid w:val="00D940E0"/>
    <w:rsid w:val="00DA762F"/>
    <w:rsid w:val="00DA792F"/>
    <w:rsid w:val="00DB5103"/>
    <w:rsid w:val="00DD15EE"/>
    <w:rsid w:val="00DD1827"/>
    <w:rsid w:val="00DE2583"/>
    <w:rsid w:val="00DF3E9E"/>
    <w:rsid w:val="00DF443E"/>
    <w:rsid w:val="00DF4609"/>
    <w:rsid w:val="00E029F9"/>
    <w:rsid w:val="00E10792"/>
    <w:rsid w:val="00E166BB"/>
    <w:rsid w:val="00E22C45"/>
    <w:rsid w:val="00E2716D"/>
    <w:rsid w:val="00E30C10"/>
    <w:rsid w:val="00E313D5"/>
    <w:rsid w:val="00E34941"/>
    <w:rsid w:val="00E3770E"/>
    <w:rsid w:val="00E37B50"/>
    <w:rsid w:val="00E41137"/>
    <w:rsid w:val="00E421A0"/>
    <w:rsid w:val="00E52FCA"/>
    <w:rsid w:val="00E55711"/>
    <w:rsid w:val="00E5635C"/>
    <w:rsid w:val="00E570F8"/>
    <w:rsid w:val="00E6210E"/>
    <w:rsid w:val="00E6352C"/>
    <w:rsid w:val="00E64A90"/>
    <w:rsid w:val="00E65009"/>
    <w:rsid w:val="00E74AF9"/>
    <w:rsid w:val="00E778D3"/>
    <w:rsid w:val="00E9051E"/>
    <w:rsid w:val="00E957A1"/>
    <w:rsid w:val="00EA3857"/>
    <w:rsid w:val="00EA7E1A"/>
    <w:rsid w:val="00EB0146"/>
    <w:rsid w:val="00EC0C63"/>
    <w:rsid w:val="00ED1761"/>
    <w:rsid w:val="00ED1A5F"/>
    <w:rsid w:val="00ED52EF"/>
    <w:rsid w:val="00ED76EA"/>
    <w:rsid w:val="00EF0DC1"/>
    <w:rsid w:val="00EF2EAE"/>
    <w:rsid w:val="00F03EF1"/>
    <w:rsid w:val="00F057DB"/>
    <w:rsid w:val="00F22363"/>
    <w:rsid w:val="00F23409"/>
    <w:rsid w:val="00F238C7"/>
    <w:rsid w:val="00F34AA2"/>
    <w:rsid w:val="00F404DC"/>
    <w:rsid w:val="00F42A7F"/>
    <w:rsid w:val="00F43AE7"/>
    <w:rsid w:val="00F5010F"/>
    <w:rsid w:val="00F51E1F"/>
    <w:rsid w:val="00F52A36"/>
    <w:rsid w:val="00F543E8"/>
    <w:rsid w:val="00F5678F"/>
    <w:rsid w:val="00F63518"/>
    <w:rsid w:val="00F6651C"/>
    <w:rsid w:val="00F67A2A"/>
    <w:rsid w:val="00F73671"/>
    <w:rsid w:val="00F818C1"/>
    <w:rsid w:val="00F819C0"/>
    <w:rsid w:val="00F83064"/>
    <w:rsid w:val="00F84BF3"/>
    <w:rsid w:val="00F873BC"/>
    <w:rsid w:val="00F92232"/>
    <w:rsid w:val="00F930C0"/>
    <w:rsid w:val="00FA0C80"/>
    <w:rsid w:val="00FA12A3"/>
    <w:rsid w:val="00FA1572"/>
    <w:rsid w:val="00FA6BB3"/>
    <w:rsid w:val="00FA6F82"/>
    <w:rsid w:val="00FB35CF"/>
    <w:rsid w:val="00FB3910"/>
    <w:rsid w:val="00FB76E0"/>
    <w:rsid w:val="00FC55C7"/>
    <w:rsid w:val="00FD5544"/>
    <w:rsid w:val="00FF47E8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1B2A90F-5257-4BF1-AC32-2FA4D783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5F4"/>
    <w:rPr>
      <w:sz w:val="24"/>
      <w:szCs w:val="28"/>
      <w:lang w:eastAsia="en-US"/>
    </w:rPr>
  </w:style>
  <w:style w:type="paragraph" w:styleId="Heading3">
    <w:name w:val="heading 3"/>
    <w:basedOn w:val="Normal"/>
    <w:next w:val="Normal"/>
    <w:qFormat/>
    <w:rsid w:val="0077300D"/>
    <w:pPr>
      <w:jc w:val="thaiDistribute"/>
      <w:outlineLvl w:val="2"/>
    </w:pPr>
    <w:rPr>
      <w:rFonts w:ascii="Angsana New" w:eastAsia="Cordia New" w:hAnsi="Angsana New"/>
      <w:sz w:val="32"/>
      <w:szCs w:val="32"/>
    </w:rPr>
  </w:style>
  <w:style w:type="paragraph" w:styleId="Heading6">
    <w:name w:val="heading 6"/>
    <w:basedOn w:val="Normal"/>
    <w:next w:val="Normal"/>
    <w:qFormat/>
    <w:rsid w:val="0077300D"/>
    <w:pPr>
      <w:spacing w:before="240" w:after="60"/>
      <w:outlineLvl w:val="5"/>
    </w:pPr>
    <w:rPr>
      <w:rFonts w:eastAsia="Cordia New" w:cs="Tahoma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77300D"/>
    <w:pPr>
      <w:spacing w:before="240" w:after="60"/>
      <w:outlineLvl w:val="6"/>
    </w:pPr>
    <w:rPr>
      <w:rFonts w:eastAsia="Cordia Ne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77300D"/>
    <w:pPr>
      <w:jc w:val="center"/>
    </w:pPr>
    <w:rPr>
      <w:rFonts w:ascii="AngsanaUPC" w:eastAsia="Cordia New" w:hAnsi="AngsanaUPC" w:cs="AngsanaUPC"/>
      <w:b/>
      <w:bCs/>
      <w:sz w:val="44"/>
      <w:szCs w:val="44"/>
    </w:rPr>
  </w:style>
  <w:style w:type="table" w:styleId="TableGrid">
    <w:name w:val="Table Grid"/>
    <w:basedOn w:val="TableNormal"/>
    <w:rsid w:val="00BA6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D33B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D33BA"/>
  </w:style>
  <w:style w:type="paragraph" w:styleId="Header">
    <w:name w:val="header"/>
    <w:basedOn w:val="Normal"/>
    <w:link w:val="HeaderChar"/>
    <w:uiPriority w:val="99"/>
    <w:rsid w:val="00B921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619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26619"/>
    <w:rPr>
      <w:sz w:val="24"/>
      <w:szCs w:val="28"/>
    </w:rPr>
  </w:style>
  <w:style w:type="paragraph" w:customStyle="1" w:styleId="Default">
    <w:name w:val="Default"/>
    <w:rsid w:val="008F66A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597E-287E-4239-B9D5-E0632C04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แบบสัมภาษณ์เกษตรกรผู้ปลูกดอกมะลิ</vt:lpstr>
      <vt:lpstr>แบบสัมภาษณ์เกษตรกรผู้ปลูกดอกมะลิ</vt:lpstr>
    </vt:vector>
  </TitlesOfParts>
  <Company>iLLUSiON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แบบสัมภาษณ์เกษตรกรผู้ปลูกดอกมะลิ</dc:title>
  <dc:subject/>
  <dc:creator>owner</dc:creator>
  <cp:keywords/>
  <cp:lastModifiedBy>ธรณินทร์ ไชยะคำ</cp:lastModifiedBy>
  <cp:revision>2</cp:revision>
  <cp:lastPrinted>2015-08-07T08:25:00Z</cp:lastPrinted>
  <dcterms:created xsi:type="dcterms:W3CDTF">2016-06-22T06:48:00Z</dcterms:created>
  <dcterms:modified xsi:type="dcterms:W3CDTF">2016-06-22T06:48:00Z</dcterms:modified>
</cp:coreProperties>
</file>