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05" w:rsidRPr="002B2405" w:rsidRDefault="002B2405" w:rsidP="005C7F5E">
      <w:pPr>
        <w:spacing w:before="0"/>
        <w:rPr>
          <w:rFonts w:ascii="Angsana New" w:hAnsi="Angsana New" w:cs="Angsana New" w:hint="cs"/>
          <w:b/>
          <w:bCs/>
          <w:sz w:val="40"/>
          <w:szCs w:val="40"/>
        </w:rPr>
      </w:pPr>
      <w:bookmarkStart w:id="0" w:name="_GoBack"/>
      <w:bookmarkEnd w:id="0"/>
    </w:p>
    <w:p w:rsidR="00B9286C" w:rsidRPr="007C45E6" w:rsidRDefault="00B9286C" w:rsidP="005C7F5E">
      <w:pPr>
        <w:spacing w:before="0"/>
        <w:rPr>
          <w:rFonts w:ascii="Angsana New" w:hAnsi="Angsana New" w:cs="Angsana New"/>
        </w:rPr>
      </w:pPr>
      <w:r w:rsidRPr="007C45E6">
        <w:rPr>
          <w:rFonts w:ascii="Angsana New" w:hAnsi="Angsana New" w:cs="Angsana New"/>
          <w:b/>
          <w:bCs/>
          <w:cs/>
        </w:rPr>
        <w:t>หัวข้อการค้นคว้าแบบอิสระ</w:t>
      </w:r>
      <w:r w:rsidRPr="007C45E6">
        <w:rPr>
          <w:rFonts w:ascii="Angsana New" w:hAnsi="Angsana New" w:cs="Angsana New"/>
          <w:cs/>
        </w:rPr>
        <w:tab/>
        <w:t xml:space="preserve">             การจัดทำแผนพัฒนาระบบเทคโนโลยีสารสนเทศเชิง      </w:t>
      </w:r>
    </w:p>
    <w:p w:rsidR="00B9286C" w:rsidRPr="007C45E6" w:rsidRDefault="00B9286C" w:rsidP="005C7F5E">
      <w:pPr>
        <w:spacing w:before="0"/>
        <w:rPr>
          <w:rFonts w:ascii="Angsana New" w:hAnsi="Angsana New" w:cs="Angsana New"/>
        </w:rPr>
      </w:pPr>
      <w:r w:rsidRPr="007C45E6">
        <w:rPr>
          <w:rFonts w:ascii="Angsana New" w:hAnsi="Angsana New" w:cs="Angsana New"/>
          <w:cs/>
        </w:rPr>
        <w:t xml:space="preserve">                                                                    กลยุทธ์ ด้านการจัดการข้อมูลบุคลากร</w:t>
      </w:r>
      <w:r w:rsidRPr="007C45E6">
        <w:rPr>
          <w:rFonts w:ascii="Angsana New" w:hAnsi="Angsana New" w:cs="Angsana New"/>
        </w:rPr>
        <w:t xml:space="preserve"> </w:t>
      </w:r>
      <w:r w:rsidRPr="007C45E6">
        <w:rPr>
          <w:rFonts w:ascii="Angsana New" w:hAnsi="Angsana New" w:cs="Angsana New"/>
          <w:cs/>
        </w:rPr>
        <w:t>กองบริหารงาน</w:t>
      </w:r>
    </w:p>
    <w:p w:rsidR="00B9286C" w:rsidRPr="007C45E6" w:rsidRDefault="00B9286C" w:rsidP="005C7F5E">
      <w:pPr>
        <w:spacing w:before="0"/>
        <w:rPr>
          <w:rFonts w:ascii="Angsana New" w:hAnsi="Angsana New" w:cs="Angsana New"/>
        </w:rPr>
      </w:pPr>
      <w:r w:rsidRPr="007C45E6">
        <w:rPr>
          <w:rFonts w:ascii="Angsana New" w:hAnsi="Angsana New" w:cs="Angsana New"/>
          <w:cs/>
        </w:rPr>
        <w:t xml:space="preserve">                                                                    บุคคล สำนักงานมหาวิทยาลัย</w:t>
      </w:r>
      <w:r w:rsidR="00E52A94">
        <w:rPr>
          <w:rFonts w:ascii="Angsana New" w:hAnsi="Angsana New" w:cs="Angsana New" w:hint="cs"/>
          <w:cs/>
        </w:rPr>
        <w:t xml:space="preserve"> </w:t>
      </w:r>
      <w:r w:rsidRPr="007C45E6">
        <w:rPr>
          <w:rFonts w:ascii="Angsana New" w:hAnsi="Angsana New" w:cs="Angsana New"/>
          <w:cs/>
        </w:rPr>
        <w:t xml:space="preserve">มหาวิทยาลัยเชียงใหม่ </w:t>
      </w:r>
    </w:p>
    <w:p w:rsidR="00B9286C" w:rsidRPr="007C45E6" w:rsidRDefault="00B9286C" w:rsidP="005C7F5E">
      <w:pPr>
        <w:spacing w:before="0"/>
        <w:rPr>
          <w:rFonts w:ascii="Angsana New" w:hAnsi="Angsana New" w:cs="Angsana New"/>
        </w:rPr>
      </w:pPr>
      <w:r w:rsidRPr="007C45E6">
        <w:rPr>
          <w:rFonts w:ascii="Angsana New" w:hAnsi="Angsana New" w:cs="Angsana New"/>
          <w:cs/>
        </w:rPr>
        <w:t xml:space="preserve">                                                                    2556 – 255</w:t>
      </w:r>
      <w:r w:rsidRPr="007C45E6">
        <w:rPr>
          <w:rFonts w:ascii="Angsana New" w:hAnsi="Angsana New" w:cs="Angsana New"/>
        </w:rPr>
        <w:t>9</w:t>
      </w:r>
    </w:p>
    <w:p w:rsidR="00B9286C" w:rsidRPr="007C45E6" w:rsidRDefault="00B9286C" w:rsidP="005C7F5E">
      <w:pPr>
        <w:spacing w:before="0"/>
        <w:ind w:left="3600" w:hanging="3600"/>
        <w:jc w:val="thaiDistribute"/>
        <w:rPr>
          <w:rFonts w:ascii="Angsana New" w:hAnsi="Angsana New" w:cs="Angsana New"/>
        </w:rPr>
      </w:pPr>
    </w:p>
    <w:p w:rsidR="00B9286C" w:rsidRPr="007C45E6" w:rsidRDefault="00B9286C" w:rsidP="005630B9">
      <w:pPr>
        <w:spacing w:before="0"/>
        <w:rPr>
          <w:rFonts w:ascii="Angsana New" w:hAnsi="Angsana New" w:cs="Angsana New"/>
        </w:rPr>
      </w:pPr>
      <w:r w:rsidRPr="007C45E6">
        <w:rPr>
          <w:rFonts w:ascii="Angsana New" w:hAnsi="Angsana New" w:cs="Angsana New"/>
          <w:b/>
          <w:bCs/>
          <w:cs/>
        </w:rPr>
        <w:t>ผู้เขียน</w:t>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r>
      <w:r w:rsidR="005630B9">
        <w:rPr>
          <w:rFonts w:ascii="Angsana New" w:hAnsi="Angsana New" w:cs="Angsana New" w:hint="cs"/>
          <w:cs/>
        </w:rPr>
        <w:tab/>
      </w:r>
      <w:r w:rsidRPr="007C45E6">
        <w:rPr>
          <w:rFonts w:ascii="Angsana New" w:hAnsi="Angsana New" w:cs="Angsana New"/>
          <w:cs/>
        </w:rPr>
        <w:t>นายวิรุฬห์  ถูกจิตต์</w:t>
      </w:r>
      <w:r w:rsidRPr="007C45E6">
        <w:rPr>
          <w:rFonts w:ascii="Angsana New" w:hAnsi="Angsana New" w:cs="Angsana New"/>
          <w:spacing w:val="-4"/>
          <w:cs/>
        </w:rPr>
        <w:t xml:space="preserve">  </w:t>
      </w:r>
      <w:r w:rsidRPr="007C45E6">
        <w:rPr>
          <w:rFonts w:ascii="Angsana New" w:hAnsi="Angsana New" w:cs="Angsana New"/>
          <w:cs/>
        </w:rPr>
        <w:tab/>
      </w:r>
    </w:p>
    <w:p w:rsidR="00B9286C" w:rsidRPr="007C45E6" w:rsidRDefault="00B9286C" w:rsidP="005C7F5E">
      <w:pPr>
        <w:tabs>
          <w:tab w:val="left" w:pos="360"/>
          <w:tab w:val="left" w:pos="1800"/>
          <w:tab w:val="left" w:pos="2880"/>
          <w:tab w:val="left" w:pos="3420"/>
        </w:tabs>
        <w:spacing w:before="0"/>
        <w:ind w:left="2880" w:hanging="2880"/>
        <w:rPr>
          <w:rFonts w:ascii="Angsana New" w:hAnsi="Angsana New" w:cs="Angsana New"/>
        </w:rPr>
      </w:pPr>
      <w:r w:rsidRPr="007C45E6">
        <w:rPr>
          <w:rFonts w:ascii="Angsana New" w:hAnsi="Angsana New" w:cs="Angsana New"/>
          <w:cs/>
        </w:rPr>
        <w:tab/>
      </w:r>
      <w:r w:rsidRPr="007C45E6">
        <w:rPr>
          <w:rFonts w:ascii="Angsana New" w:hAnsi="Angsana New" w:cs="Angsana New"/>
          <w:cs/>
        </w:rPr>
        <w:tab/>
      </w:r>
    </w:p>
    <w:p w:rsidR="00B9286C" w:rsidRPr="007C45E6" w:rsidRDefault="00B9286C" w:rsidP="005630B9">
      <w:pPr>
        <w:spacing w:before="0"/>
        <w:rPr>
          <w:rFonts w:ascii="Angsana New" w:hAnsi="Angsana New" w:cs="Angsana New"/>
        </w:rPr>
      </w:pPr>
      <w:r w:rsidRPr="007C45E6">
        <w:rPr>
          <w:rFonts w:ascii="Angsana New" w:hAnsi="Angsana New" w:cs="Angsana New"/>
          <w:b/>
          <w:bCs/>
          <w:cs/>
        </w:rPr>
        <w:t>ปริญญา</w:t>
      </w:r>
      <w:r w:rsidRPr="007C45E6">
        <w:rPr>
          <w:rFonts w:ascii="Angsana New" w:hAnsi="Angsana New" w:cs="Angsana New"/>
          <w:cs/>
        </w:rPr>
        <w:tab/>
      </w:r>
      <w:r w:rsidRPr="007C45E6">
        <w:rPr>
          <w:rFonts w:ascii="Angsana New" w:hAnsi="Angsana New" w:cs="Angsana New"/>
          <w:cs/>
        </w:rPr>
        <w:tab/>
      </w:r>
      <w:r w:rsidR="005630B9">
        <w:rPr>
          <w:rFonts w:ascii="Angsana New" w:hAnsi="Angsana New" w:cs="Angsana New" w:hint="cs"/>
          <w:cs/>
        </w:rPr>
        <w:tab/>
      </w:r>
      <w:r w:rsidR="005630B9">
        <w:rPr>
          <w:rFonts w:ascii="Angsana New" w:hAnsi="Angsana New" w:cs="Angsana New" w:hint="cs"/>
          <w:cs/>
        </w:rPr>
        <w:tab/>
      </w:r>
      <w:r w:rsidR="005630B9">
        <w:rPr>
          <w:rFonts w:ascii="Angsana New" w:hAnsi="Angsana New" w:cs="Angsana New" w:hint="cs"/>
          <w:cs/>
        </w:rPr>
        <w:tab/>
      </w:r>
      <w:r w:rsidRPr="007C45E6">
        <w:rPr>
          <w:rFonts w:ascii="Angsana New" w:hAnsi="Angsana New" w:cs="Angsana New"/>
          <w:cs/>
        </w:rPr>
        <w:t>วิทยาศาสตรมหาบัณฑิต</w:t>
      </w:r>
    </w:p>
    <w:p w:rsidR="00B9286C" w:rsidRPr="007C45E6" w:rsidRDefault="005630B9" w:rsidP="005630B9">
      <w:pPr>
        <w:spacing w:before="0"/>
        <w:rPr>
          <w:rFonts w:ascii="Angsana New" w:hAnsi="Angsana New" w:cs="Angsana New"/>
          <w:spacing w:val="-4"/>
        </w:rPr>
      </w:pPr>
      <w:r>
        <w:rPr>
          <w:rFonts w:ascii="Angsana New" w:hAnsi="Angsana New" w:cs="Angsana New" w:hint="cs"/>
          <w:cs/>
        </w:rPr>
        <w:tab/>
      </w:r>
      <w:r>
        <w:rPr>
          <w:rFonts w:ascii="Angsana New" w:hAnsi="Angsana New" w:cs="Angsana New" w:hint="cs"/>
          <w:cs/>
        </w:rPr>
        <w:tab/>
      </w:r>
      <w:r>
        <w:rPr>
          <w:rFonts w:ascii="Angsana New" w:hAnsi="Angsana New" w:cs="Angsana New" w:hint="cs"/>
          <w:cs/>
        </w:rPr>
        <w:tab/>
      </w:r>
      <w:r>
        <w:rPr>
          <w:rFonts w:ascii="Angsana New" w:hAnsi="Angsana New" w:cs="Angsana New" w:hint="cs"/>
          <w:cs/>
        </w:rPr>
        <w:tab/>
      </w:r>
      <w:r>
        <w:rPr>
          <w:rFonts w:ascii="Angsana New" w:hAnsi="Angsana New" w:cs="Angsana New" w:hint="cs"/>
          <w:cs/>
        </w:rPr>
        <w:tab/>
      </w:r>
      <w:r w:rsidR="00B9286C" w:rsidRPr="007C45E6">
        <w:rPr>
          <w:rFonts w:ascii="Angsana New" w:hAnsi="Angsana New" w:cs="Angsana New"/>
          <w:cs/>
        </w:rPr>
        <w:t>(เทคโนโลยีสารสนเทศและการจัดการ)</w:t>
      </w:r>
    </w:p>
    <w:p w:rsidR="00B9286C" w:rsidRPr="007C45E6" w:rsidRDefault="00B9286C" w:rsidP="005C7F5E">
      <w:pPr>
        <w:tabs>
          <w:tab w:val="left" w:pos="2880"/>
        </w:tabs>
        <w:spacing w:before="0"/>
        <w:ind w:left="2880" w:hanging="2880"/>
        <w:rPr>
          <w:rFonts w:ascii="Angsana New" w:hAnsi="Angsana New" w:cs="Angsana New"/>
          <w:spacing w:val="-4"/>
        </w:rPr>
      </w:pPr>
    </w:p>
    <w:p w:rsidR="00B9286C" w:rsidRPr="007C45E6" w:rsidRDefault="00B9286C" w:rsidP="005C7F5E">
      <w:pPr>
        <w:spacing w:before="0"/>
        <w:jc w:val="thaiDistribute"/>
        <w:rPr>
          <w:rFonts w:ascii="Angsana New" w:hAnsi="Angsana New" w:cs="Angsana New"/>
          <w:cs/>
        </w:rPr>
      </w:pPr>
      <w:r w:rsidRPr="007C45E6">
        <w:rPr>
          <w:rFonts w:ascii="Angsana New" w:hAnsi="Angsana New" w:cs="Angsana New"/>
          <w:b/>
          <w:bCs/>
          <w:cs/>
        </w:rPr>
        <w:t>อาจารย์ที่ปรึกษา</w:t>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r>
      <w:r w:rsidR="005630B9">
        <w:rPr>
          <w:rFonts w:ascii="Angsana New" w:hAnsi="Angsana New" w:cs="Angsana New" w:hint="cs"/>
          <w:cs/>
        </w:rPr>
        <w:tab/>
      </w:r>
      <w:r w:rsidRPr="007C45E6">
        <w:rPr>
          <w:rFonts w:ascii="Angsana New" w:hAnsi="Angsana New" w:cs="Angsana New"/>
          <w:cs/>
        </w:rPr>
        <w:t>รองศาสตราจารย์อรพิณ  สันติธีรากุล</w:t>
      </w:r>
    </w:p>
    <w:p w:rsidR="00B9286C" w:rsidRPr="007C45E6" w:rsidRDefault="00B9286C" w:rsidP="005C7F5E">
      <w:pPr>
        <w:tabs>
          <w:tab w:val="left" w:pos="2880"/>
        </w:tabs>
        <w:spacing w:before="0"/>
        <w:ind w:left="2880" w:hanging="2880"/>
        <w:jc w:val="both"/>
        <w:rPr>
          <w:rFonts w:ascii="Angsana New" w:hAnsi="Angsana New" w:cs="Angsana New"/>
        </w:rPr>
      </w:pPr>
    </w:p>
    <w:p w:rsidR="00B9286C" w:rsidRPr="005C7F5E" w:rsidRDefault="00B9286C" w:rsidP="005C7F5E">
      <w:pPr>
        <w:tabs>
          <w:tab w:val="left" w:pos="3600"/>
        </w:tabs>
        <w:spacing w:before="0"/>
        <w:jc w:val="center"/>
        <w:rPr>
          <w:rFonts w:ascii="Angsana New" w:hAnsi="Angsana New" w:cs="Angsana New"/>
          <w:b/>
          <w:bCs/>
          <w:sz w:val="36"/>
          <w:szCs w:val="36"/>
        </w:rPr>
      </w:pPr>
      <w:r w:rsidRPr="005C7F5E">
        <w:rPr>
          <w:rFonts w:ascii="Angsana New" w:hAnsi="Angsana New" w:cs="Angsana New"/>
          <w:b/>
          <w:bCs/>
          <w:sz w:val="36"/>
          <w:szCs w:val="36"/>
          <w:cs/>
        </w:rPr>
        <w:t>บทคัดย่อ</w:t>
      </w:r>
    </w:p>
    <w:p w:rsidR="005C7F5E" w:rsidRDefault="005C7F5E" w:rsidP="005C7F5E">
      <w:pPr>
        <w:spacing w:before="0"/>
        <w:jc w:val="thaiDistribute"/>
        <w:rPr>
          <w:rFonts w:ascii="Angsana New" w:hAnsi="Angsana New" w:cs="Angsana New"/>
        </w:rPr>
      </w:pPr>
    </w:p>
    <w:p w:rsidR="00B9286C" w:rsidRDefault="00B9286C" w:rsidP="005C7F5E">
      <w:pPr>
        <w:spacing w:before="0"/>
        <w:jc w:val="thaiDistribute"/>
        <w:rPr>
          <w:rFonts w:ascii="Angsana New" w:hAnsi="Angsana New" w:cs="Angsana New"/>
          <w:b/>
          <w:bCs/>
        </w:rPr>
      </w:pPr>
      <w:r w:rsidRPr="007C45E6">
        <w:rPr>
          <w:rFonts w:ascii="Angsana New" w:hAnsi="Angsana New" w:cs="Angsana New"/>
        </w:rPr>
        <w:tab/>
      </w:r>
      <w:r w:rsidRPr="007C45E6">
        <w:rPr>
          <w:rFonts w:ascii="Angsana New" w:hAnsi="Angsana New" w:cs="Angsana New"/>
          <w:cs/>
        </w:rPr>
        <w:t>การค้นคว้าแบบอิสระเรื่อง การจัดทำแผนพัฒนาระบบเทคโนโลยีสารสนเทศเชิงกลยุทธ์   ด้านการจัดการข้อมูลบุคลากร</w:t>
      </w:r>
      <w:r w:rsidRPr="007C45E6">
        <w:rPr>
          <w:rFonts w:ascii="Angsana New" w:hAnsi="Angsana New" w:cs="Angsana New"/>
        </w:rPr>
        <w:t xml:space="preserve"> </w:t>
      </w:r>
      <w:r w:rsidRPr="007C45E6">
        <w:rPr>
          <w:rFonts w:ascii="Angsana New" w:hAnsi="Angsana New" w:cs="Angsana New"/>
          <w:cs/>
        </w:rPr>
        <w:t>กองบริหารงานบุคคล สำนักงานมหาวิทยาลัย มหาวิทยาลัยเชียงใหม่  2556 – 255</w:t>
      </w:r>
      <w:r w:rsidRPr="007C45E6">
        <w:rPr>
          <w:rFonts w:ascii="Angsana New" w:hAnsi="Angsana New" w:cs="Angsana New"/>
        </w:rPr>
        <w:t xml:space="preserve">9 </w:t>
      </w:r>
      <w:r w:rsidRPr="007C45E6">
        <w:rPr>
          <w:rFonts w:ascii="Angsana New" w:hAnsi="Angsana New" w:cs="Angsana New"/>
          <w:cs/>
        </w:rPr>
        <w:t>มีวัตถุประสงค์เพื่อจัดทำแผนพัฒนาระบบเทคโนโลยีสารสนเทศเชิงกลยุทธ์</w:t>
      </w:r>
      <w:r w:rsidR="00E52A94">
        <w:rPr>
          <w:rFonts w:ascii="Angsana New" w:hAnsi="Angsana New" w:cs="Angsana New" w:hint="cs"/>
          <w:cs/>
        </w:rPr>
        <w:t xml:space="preserve"> </w:t>
      </w:r>
      <w:r w:rsidRPr="007C45E6">
        <w:rPr>
          <w:rFonts w:ascii="Angsana New" w:hAnsi="Angsana New" w:cs="Angsana New"/>
          <w:cs/>
        </w:rPr>
        <w:t>ด้านการจัดการข้อมูลบุคลากร ของกองบริหารงานบุคคล สำนักงานมหาวิทยาลัย มหาวิทยาลัยเชียงใหม่ พ.ศ.2556-2559 โดยการสัมภาษณ์ผู้บริหารและเจ้าหน้าที่ที่เกี่ยวข้อง การสังเกตการปฏิบัติงานของบุคลากรกองบริหารงานบุคคล แล้วนำมาวิเคราะห์เปรียบเทียบกับแนวคิดการพัฒนาระบบสารสนเทศและการวางแผนกลยุทธ์ระบบสารสนเทศ ตามขั้นตอนหลัก 4 ขั้นตอน ดังนี้ 1) วางแผนระบบและเทคโนโลยีสารสนเทศเชิงกลยุทธ์ 2) วางแผนความต้องการสารสนเทศ</w:t>
      </w:r>
      <w:r w:rsidR="00E52A94">
        <w:rPr>
          <w:rFonts w:ascii="Angsana New" w:hAnsi="Angsana New" w:cs="Angsana New" w:hint="cs"/>
          <w:cs/>
        </w:rPr>
        <w:t xml:space="preserve"> </w:t>
      </w:r>
      <w:r w:rsidRPr="007C45E6">
        <w:rPr>
          <w:rFonts w:ascii="Angsana New" w:hAnsi="Angsana New" w:cs="Angsana New"/>
          <w:cs/>
        </w:rPr>
        <w:t xml:space="preserve">3) วางแผนจัดสรรทรัพยากร 4) วางแผนโครงการ เพื่อวางแผนกลยุทธ์ระบบสารสนเทศที่เหมาะสมในการใช้บริหารงานทรัพยากรบุคคลของกองบริหารงานบุคคล สำนักงานมหาวิทยาลัย มหาวิทยาลัยเชียงใหม่ ผลการศึกษาพบว่าจากวิสัยทัศน์ของกองบริหารงานบุคคลที่ได้กำหนดไว้      คือ “สร้างความเป็นเลิศในการบริหารจัดการทรัพยากรบุคคล ของมหาวิทยาลัยในระดับประเทศ    อย่างมืออาชีพ โดยมุ่งเน้นการทำงานเป็นทีมและเทคโนโลยีสารสนเทศเพื่อให้เกิดความพึงพอใจสูงสุดต่อผู้รับบริการ” และพันธกิจด้านการบริหารทรัพยากรบุคคลเพื่อการพัฒนาบุคลากรให้มีสมรรถนะ ทักษะ และมีประสิทธิภาพในการปฏิบัติงานโดยมีกลยุทธ์ด้านการบริหารงานบุคคล        </w:t>
      </w:r>
      <w:r w:rsidRPr="007C45E6">
        <w:rPr>
          <w:rFonts w:ascii="Angsana New" w:hAnsi="Angsana New" w:cs="Angsana New"/>
          <w:cs/>
        </w:rPr>
        <w:lastRenderedPageBreak/>
        <w:t xml:space="preserve">คือ 1) การสร้างคุณค่าทรัพยากรบุคคล แนวทางการสร้างคุณค่าทรัพยากรบุคคลจะใช้ค่านิยมของมหาวิทยาลัยเชียงใหม่ในการเสริมสร้างปลูกฝังค่านิยมและพัฒนาวัฒนธรรมองค์กรในแบบของมหาวิทยาลัยเชียงใหม่ โดยยึดหลัก  </w:t>
      </w:r>
      <w:r w:rsidRPr="007C45E6">
        <w:rPr>
          <w:rFonts w:ascii="Angsana New" w:hAnsi="Angsana New" w:cs="Angsana New"/>
        </w:rPr>
        <w:t xml:space="preserve"> e-CMU (Excellent - Community engagement , Morality , Unity) </w:t>
      </w:r>
      <w:r w:rsidRPr="007C45E6">
        <w:rPr>
          <w:rFonts w:ascii="Angsana New" w:hAnsi="Angsana New" w:cs="Angsana New"/>
          <w:cs/>
        </w:rPr>
        <w:t xml:space="preserve">ซึ่งได้แบ่งการบริหารจัดการ  ออกเป็น </w:t>
      </w:r>
      <w:r w:rsidRPr="007C45E6">
        <w:rPr>
          <w:rFonts w:ascii="Angsana New" w:hAnsi="Angsana New" w:cs="Angsana New"/>
        </w:rPr>
        <w:t xml:space="preserve">2 </w:t>
      </w:r>
      <w:r w:rsidRPr="007C45E6">
        <w:rPr>
          <w:rFonts w:ascii="Angsana New" w:hAnsi="Angsana New" w:cs="Angsana New"/>
          <w:cs/>
        </w:rPr>
        <w:t xml:space="preserve">ส่วนหลัก </w:t>
      </w:r>
      <w:r w:rsidRPr="007C45E6">
        <w:rPr>
          <w:rFonts w:ascii="Angsana New" w:hAnsi="Angsana New" w:cs="Angsana New"/>
        </w:rPr>
        <w:t xml:space="preserve"> </w:t>
      </w:r>
      <w:r w:rsidRPr="007C45E6">
        <w:rPr>
          <w:rFonts w:ascii="Angsana New" w:hAnsi="Angsana New" w:cs="Angsana New"/>
          <w:cs/>
        </w:rPr>
        <w:t>ได้แก่ การบริหารจัดการทรัพยากรบุคคล</w:t>
      </w:r>
      <w:r w:rsidRPr="007C45E6">
        <w:rPr>
          <w:rFonts w:ascii="Angsana New" w:hAnsi="Angsana New" w:cs="Angsana New"/>
        </w:rPr>
        <w:t xml:space="preserve">(HRM) </w:t>
      </w:r>
      <w:r w:rsidRPr="007C45E6">
        <w:rPr>
          <w:rFonts w:ascii="Angsana New" w:hAnsi="Angsana New" w:cs="Angsana New"/>
          <w:cs/>
        </w:rPr>
        <w:t>และการพัฒนาบุคลากร</w:t>
      </w:r>
      <w:r w:rsidRPr="007C45E6">
        <w:rPr>
          <w:rFonts w:ascii="Angsana New" w:hAnsi="Angsana New" w:cs="Angsana New"/>
        </w:rPr>
        <w:t>(HRD)</w:t>
      </w:r>
      <w:r w:rsidRPr="007C45E6">
        <w:rPr>
          <w:rFonts w:ascii="Angsana New" w:hAnsi="Angsana New" w:cs="Angsana New"/>
          <w:cs/>
        </w:rPr>
        <w:t xml:space="preserve"> </w:t>
      </w:r>
      <w:r w:rsidRPr="007C45E6">
        <w:rPr>
          <w:rFonts w:ascii="Angsana New" w:hAnsi="Angsana New" w:cs="Angsana New"/>
          <w:b/>
          <w:bCs/>
          <w:cs/>
        </w:rPr>
        <w:t xml:space="preserve"> 2)</w:t>
      </w:r>
      <w:r w:rsidRPr="007C45E6">
        <w:rPr>
          <w:rFonts w:ascii="Angsana New" w:hAnsi="Angsana New" w:cs="Angsana New"/>
          <w:b/>
          <w:bCs/>
        </w:rPr>
        <w:t xml:space="preserve"> </w:t>
      </w:r>
      <w:r w:rsidRPr="007C45E6">
        <w:rPr>
          <w:rFonts w:ascii="Angsana New" w:hAnsi="Angsana New" w:cs="Angsana New"/>
          <w:cs/>
        </w:rPr>
        <w:t>เพิ่มศักยภาพการบริหารจัดการ</w:t>
      </w:r>
      <w:r w:rsidRPr="007C45E6">
        <w:rPr>
          <w:rFonts w:ascii="Angsana New" w:hAnsi="Angsana New" w:cs="Angsana New"/>
          <w:noProof/>
          <w:cs/>
        </w:rPr>
        <w:t xml:space="preserve">แนวทางการเพิ่มศักยภาพการบริหารจัดการทรัพยากรบุคคลโดยใช้เทคโนโลยีสารสนเทศเพื่อการบริหารจัดการ </w:t>
      </w:r>
      <w:r w:rsidR="005C7F5E">
        <w:rPr>
          <w:rFonts w:ascii="Angsana New" w:hAnsi="Angsana New" w:cs="Angsana New"/>
          <w:cs/>
        </w:rPr>
        <w:t>และได้กำหนด</w:t>
      </w:r>
      <w:r w:rsidRPr="007C45E6">
        <w:rPr>
          <w:rFonts w:ascii="Angsana New" w:hAnsi="Angsana New" w:cs="Angsana New"/>
          <w:cs/>
        </w:rPr>
        <w:t>กลยุทธ์ระบบเทคโนโลยีสารสนเทศดังนี้ ยุทธศาสตร์ที่</w:t>
      </w:r>
      <w:r w:rsidRPr="007C45E6">
        <w:rPr>
          <w:rFonts w:ascii="Angsana New" w:hAnsi="Angsana New" w:cs="Angsana New"/>
        </w:rPr>
        <w:t xml:space="preserve"> 1  </w:t>
      </w:r>
      <w:r w:rsidRPr="007C45E6">
        <w:rPr>
          <w:rFonts w:ascii="Angsana New" w:hAnsi="Angsana New" w:cs="Angsana New"/>
          <w:cs/>
        </w:rPr>
        <w:t>กำหนดแผนพัฒนาเทคโนโลยีสารสนเทศ ของกองบริหารงานบุคคล  ยุทธศาสตร์ที่</w:t>
      </w:r>
      <w:r w:rsidRPr="007C45E6">
        <w:rPr>
          <w:rFonts w:ascii="Angsana New" w:hAnsi="Angsana New" w:cs="Angsana New"/>
        </w:rPr>
        <w:t xml:space="preserve"> 2 </w:t>
      </w:r>
      <w:r w:rsidRPr="007C45E6">
        <w:rPr>
          <w:rFonts w:ascii="Angsana New" w:hAnsi="Angsana New" w:cs="Angsana New"/>
          <w:cs/>
        </w:rPr>
        <w:t>พัฒนาโปรแกรมเพื่อสนับสนุนการปฏิบัติงานที่สอดคล้องกับความต้องการ  ยุทธศาสตร์ที่</w:t>
      </w:r>
      <w:r w:rsidRPr="007C45E6">
        <w:rPr>
          <w:rFonts w:ascii="Angsana New" w:hAnsi="Angsana New" w:cs="Angsana New"/>
        </w:rPr>
        <w:t xml:space="preserve"> 3 </w:t>
      </w:r>
      <w:r w:rsidRPr="007C45E6">
        <w:rPr>
          <w:rFonts w:ascii="Angsana New" w:hAnsi="Angsana New" w:cs="Angsana New"/>
          <w:cs/>
        </w:rPr>
        <w:t>พัฒนาระบบสารสนเทศเพื่อการบริหารทรัพยากรบุคคล</w:t>
      </w:r>
      <w:r w:rsidR="005C7F5E">
        <w:rPr>
          <w:rFonts w:ascii="Angsana New" w:hAnsi="Angsana New" w:cs="Angsana New" w:hint="cs"/>
          <w:cs/>
        </w:rPr>
        <w:t xml:space="preserve"> </w:t>
      </w:r>
      <w:r w:rsidRPr="007C45E6">
        <w:rPr>
          <w:rFonts w:ascii="Angsana New" w:hAnsi="Angsana New" w:cs="Angsana New"/>
          <w:cs/>
        </w:rPr>
        <w:t>ยุทธศาสตร์ที่</w:t>
      </w:r>
      <w:r w:rsidR="005C7F5E">
        <w:rPr>
          <w:rFonts w:ascii="Angsana New" w:hAnsi="Angsana New" w:cs="Angsana New" w:hint="cs"/>
          <w:cs/>
        </w:rPr>
        <w:t xml:space="preserve"> </w:t>
      </w:r>
      <w:r w:rsidRPr="007C45E6">
        <w:rPr>
          <w:rFonts w:ascii="Angsana New" w:hAnsi="Angsana New" w:cs="Angsana New"/>
        </w:rPr>
        <w:t>4</w:t>
      </w:r>
      <w:r w:rsidR="005C7F5E">
        <w:rPr>
          <w:rFonts w:ascii="Angsana New" w:hAnsi="Angsana New" w:cs="Angsana New" w:hint="cs"/>
          <w:cs/>
        </w:rPr>
        <w:t xml:space="preserve"> </w:t>
      </w:r>
      <w:r w:rsidRPr="007C45E6">
        <w:rPr>
          <w:rFonts w:ascii="Angsana New" w:hAnsi="Angsana New" w:cs="Angsana New"/>
          <w:cs/>
        </w:rPr>
        <w:t xml:space="preserve">พัฒนาระบบบริหารจัดการการให้บริการแก่บุคลากรมหาวิทยาลัยเชียงใหม่ ยุทธศาสตร์ที่ </w:t>
      </w:r>
      <w:r w:rsidRPr="007C45E6">
        <w:rPr>
          <w:rFonts w:ascii="Angsana New" w:hAnsi="Angsana New" w:cs="Angsana New"/>
        </w:rPr>
        <w:t xml:space="preserve">5 </w:t>
      </w:r>
      <w:r w:rsidRPr="007C45E6">
        <w:rPr>
          <w:rFonts w:ascii="Angsana New" w:hAnsi="Angsana New" w:cs="Angsana New"/>
          <w:cs/>
        </w:rPr>
        <w:t>พัฒนาเพิ่มทักษะและความเชี่ยวชาญ ด้านสารสนเทศ</w:t>
      </w:r>
      <w:r w:rsidRPr="007C45E6">
        <w:rPr>
          <w:rFonts w:ascii="Angsana New" w:hAnsi="Angsana New" w:cs="Angsana New"/>
        </w:rPr>
        <w:t xml:space="preserve"> </w:t>
      </w:r>
      <w:r w:rsidRPr="007C45E6">
        <w:rPr>
          <w:rFonts w:ascii="Angsana New" w:hAnsi="Angsana New" w:cs="Angsana New"/>
          <w:cs/>
        </w:rPr>
        <w:t>แก่บุคลากร</w:t>
      </w:r>
      <w:r w:rsidRPr="007C45E6">
        <w:rPr>
          <w:rFonts w:ascii="Angsana New" w:hAnsi="Angsana New" w:cs="Angsana New"/>
        </w:rPr>
        <w:t xml:space="preserve"> </w:t>
      </w:r>
      <w:r w:rsidRPr="007C45E6">
        <w:rPr>
          <w:rFonts w:ascii="Angsana New" w:hAnsi="Angsana New" w:cs="Angsana New"/>
          <w:cs/>
        </w:rPr>
        <w:t xml:space="preserve">ยุทธศาสตร์ที่ </w:t>
      </w:r>
      <w:r w:rsidRPr="007C45E6">
        <w:rPr>
          <w:rFonts w:ascii="Angsana New" w:hAnsi="Angsana New" w:cs="Angsana New"/>
        </w:rPr>
        <w:t xml:space="preserve">6 </w:t>
      </w:r>
      <w:r w:rsidRPr="007C45E6">
        <w:rPr>
          <w:rFonts w:ascii="Angsana New" w:hAnsi="Angsana New" w:cs="Angsana New"/>
          <w:cs/>
        </w:rPr>
        <w:t>พัฒนาช่องทางในการเข้าถึงข้อมูลการบริหารงานบุคคล</w:t>
      </w:r>
      <w:r w:rsidRPr="007C45E6">
        <w:rPr>
          <w:rFonts w:ascii="Angsana New" w:hAnsi="Angsana New" w:cs="Angsana New"/>
        </w:rPr>
        <w:t xml:space="preserve"> </w:t>
      </w:r>
      <w:r w:rsidRPr="007C45E6">
        <w:rPr>
          <w:rFonts w:ascii="Angsana New" w:hAnsi="Angsana New" w:cs="Angsana New"/>
          <w:cs/>
        </w:rPr>
        <w:t>โดยมีระบบสารสนเทศสนับสนุนการทำงานเช่น  ระบบสวัสดิการพนักงานมหาวิทยาลัย</w:t>
      </w:r>
      <w:r w:rsidRPr="007C45E6">
        <w:rPr>
          <w:rFonts w:ascii="Angsana New" w:hAnsi="Angsana New" w:cs="Angsana New"/>
        </w:rPr>
        <w:t xml:space="preserve">  </w:t>
      </w:r>
      <w:r w:rsidRPr="007C45E6">
        <w:rPr>
          <w:rFonts w:ascii="Angsana New" w:hAnsi="Angsana New" w:cs="Angsana New"/>
          <w:cs/>
        </w:rPr>
        <w:t>ระบบสนับสนุนการตัดสินใจสำหรับผู้บริหาร ระบบขอตำแหน่งทางวิชาการ/ชำนาญ  ระบบจัดสรรอัตรากำลัง</w:t>
      </w:r>
      <w:r w:rsidRPr="007C45E6">
        <w:rPr>
          <w:rFonts w:ascii="Angsana New" w:hAnsi="Angsana New" w:cs="Angsana New"/>
        </w:rPr>
        <w:t xml:space="preserve"> </w:t>
      </w:r>
      <w:r w:rsidRPr="007C45E6">
        <w:rPr>
          <w:rFonts w:ascii="Angsana New" w:hAnsi="Angsana New" w:cs="Angsana New"/>
          <w:cs/>
        </w:rPr>
        <w:t xml:space="preserve">ปรับปรุงระบบประเมินผลการปฏิบัติงาน ระบบสรุปผลการประเมินเพื่อการพัฒนา เป็นต้น และการวางแผนพัฒนาระบบเทคโนโลยีสารสนเทศด้านการจัดการข้อมูลบุคลากรได้มีการกำหนดแผนการดำเนินงานไว้เป็นระยะเวลา 3 ปี </w:t>
      </w: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Default="00D77184" w:rsidP="005C7F5E">
      <w:pPr>
        <w:spacing w:before="0"/>
        <w:jc w:val="thaiDistribute"/>
        <w:rPr>
          <w:rFonts w:ascii="Angsana New" w:hAnsi="Angsana New" w:cs="Angsana New"/>
          <w:b/>
          <w:bCs/>
        </w:rPr>
      </w:pPr>
    </w:p>
    <w:p w:rsidR="00D77184" w:rsidRPr="007C45E6" w:rsidRDefault="00D77184" w:rsidP="005C7F5E">
      <w:pPr>
        <w:spacing w:before="0"/>
        <w:jc w:val="thaiDistribute"/>
        <w:rPr>
          <w:rFonts w:ascii="Angsana New" w:hAnsi="Angsana New" w:cs="Angsana New"/>
          <w:b/>
          <w:bCs/>
        </w:rPr>
      </w:pPr>
    </w:p>
    <w:p w:rsidR="00B9286C" w:rsidRDefault="00B9286C" w:rsidP="005C7F5E">
      <w:pPr>
        <w:spacing w:before="0"/>
        <w:ind w:left="2880" w:hanging="2880"/>
        <w:rPr>
          <w:rFonts w:ascii="Angsana New" w:hAnsi="Angsana New" w:cs="Angsana New"/>
          <w:b/>
          <w:bCs/>
        </w:rPr>
      </w:pPr>
    </w:p>
    <w:p w:rsidR="005C7F5E" w:rsidRDefault="005C7F5E" w:rsidP="005C7F5E">
      <w:pPr>
        <w:spacing w:before="0"/>
        <w:ind w:left="2880" w:hanging="2880"/>
        <w:rPr>
          <w:rFonts w:ascii="Angsana New" w:hAnsi="Angsana New" w:cs="Angsana New"/>
          <w:b/>
          <w:bCs/>
        </w:rPr>
      </w:pPr>
    </w:p>
    <w:p w:rsidR="005C7F5E" w:rsidRPr="005C7F5E" w:rsidRDefault="005C7F5E" w:rsidP="005C7F5E">
      <w:pPr>
        <w:spacing w:before="0"/>
        <w:ind w:left="2880" w:hanging="2880"/>
        <w:rPr>
          <w:rFonts w:ascii="Angsana New" w:hAnsi="Angsana New" w:cs="Angsana New"/>
          <w:b/>
          <w:bCs/>
          <w:sz w:val="40"/>
          <w:szCs w:val="40"/>
        </w:rPr>
      </w:pPr>
    </w:p>
    <w:p w:rsidR="00B9286C" w:rsidRPr="007C45E6" w:rsidRDefault="00B9286C" w:rsidP="005C7F5E">
      <w:pPr>
        <w:spacing w:before="0"/>
        <w:ind w:left="2880" w:hanging="2880"/>
        <w:rPr>
          <w:rFonts w:ascii="Angsana New" w:hAnsi="Angsana New" w:cs="Angsana New"/>
        </w:rPr>
      </w:pPr>
      <w:r w:rsidRPr="007C45E6">
        <w:rPr>
          <w:rFonts w:ascii="Angsana New" w:hAnsi="Angsana New" w:cs="Angsana New"/>
          <w:b/>
          <w:bCs/>
        </w:rPr>
        <w:t>Independent Study Title</w:t>
      </w:r>
      <w:r w:rsidRPr="007C45E6">
        <w:rPr>
          <w:rFonts w:ascii="Angsana New" w:hAnsi="Angsana New" w:cs="Angsana New"/>
          <w:b/>
          <w:bCs/>
        </w:rPr>
        <w:tab/>
      </w:r>
      <w:r w:rsidRPr="006A765A">
        <w:rPr>
          <w:rFonts w:ascii="Angsana New" w:hAnsi="Angsana New" w:cs="Angsana New"/>
        </w:rPr>
        <w:t>Preparation of Strategic Information Technology Planning for  Division of Human Resource Management, University Offices,  Chiang Mai University from 2013 to 2016</w:t>
      </w:r>
    </w:p>
    <w:p w:rsidR="00B9286C" w:rsidRPr="007C45E6" w:rsidRDefault="00B9286C" w:rsidP="005C7F5E">
      <w:pPr>
        <w:spacing w:before="0"/>
        <w:rPr>
          <w:rFonts w:ascii="Angsana New" w:hAnsi="Angsana New" w:cs="Angsana New"/>
        </w:rPr>
      </w:pPr>
    </w:p>
    <w:p w:rsidR="00B9286C" w:rsidRPr="007C45E6" w:rsidRDefault="00B9286C" w:rsidP="005C7F5E">
      <w:pPr>
        <w:spacing w:before="0"/>
        <w:rPr>
          <w:rFonts w:ascii="Angsana New" w:hAnsi="Angsana New" w:cs="Angsana New"/>
        </w:rPr>
      </w:pPr>
      <w:r w:rsidRPr="007E43A2">
        <w:rPr>
          <w:rFonts w:ascii="Angsana New" w:hAnsi="Angsana New" w:cs="Angsana New"/>
          <w:b/>
          <w:bCs/>
        </w:rPr>
        <w:t>Author</w:t>
      </w:r>
      <w:r w:rsidRPr="007E43A2">
        <w:rPr>
          <w:rFonts w:ascii="Angsana New" w:hAnsi="Angsana New" w:cs="Angsana New"/>
          <w:b/>
          <w:bCs/>
          <w:cs/>
        </w:rPr>
        <w:tab/>
      </w:r>
      <w:r w:rsidRPr="007C45E6">
        <w:rPr>
          <w:rFonts w:ascii="Angsana New" w:hAnsi="Angsana New" w:cs="Angsana New"/>
          <w:cs/>
        </w:rPr>
        <w:tab/>
      </w:r>
      <w:r w:rsidRPr="007C45E6">
        <w:rPr>
          <w:rFonts w:ascii="Angsana New" w:hAnsi="Angsana New" w:cs="Angsana New"/>
          <w:cs/>
        </w:rPr>
        <w:tab/>
        <w:t xml:space="preserve">       </w:t>
      </w:r>
      <w:r w:rsidRPr="007C45E6">
        <w:rPr>
          <w:rFonts w:ascii="Angsana New" w:hAnsi="Angsana New" w:cs="Angsana New"/>
          <w:cs/>
        </w:rPr>
        <w:tab/>
      </w:r>
      <w:r w:rsidRPr="007C45E6">
        <w:rPr>
          <w:rFonts w:ascii="Angsana New" w:hAnsi="Angsana New" w:cs="Angsana New"/>
        </w:rPr>
        <w:t xml:space="preserve">Mr.Wirun </w:t>
      </w:r>
      <w:r w:rsidR="005C7F5E">
        <w:rPr>
          <w:rFonts w:ascii="Angsana New" w:hAnsi="Angsana New" w:cs="Angsana New"/>
        </w:rPr>
        <w:t xml:space="preserve"> </w:t>
      </w:r>
      <w:r w:rsidRPr="007C45E6">
        <w:rPr>
          <w:rFonts w:ascii="Angsana New" w:hAnsi="Angsana New" w:cs="Angsana New"/>
        </w:rPr>
        <w:t>Tukjit</w:t>
      </w:r>
    </w:p>
    <w:p w:rsidR="00B9286C" w:rsidRPr="007C45E6" w:rsidRDefault="00B9286C" w:rsidP="005C7F5E">
      <w:pPr>
        <w:spacing w:before="0"/>
        <w:rPr>
          <w:rFonts w:ascii="Angsana New" w:hAnsi="Angsana New" w:cs="Angsana New"/>
        </w:rPr>
      </w:pPr>
    </w:p>
    <w:p w:rsidR="00B9286C" w:rsidRPr="007C45E6" w:rsidRDefault="00B9286C" w:rsidP="005C7F5E">
      <w:pPr>
        <w:spacing w:before="0"/>
        <w:rPr>
          <w:rFonts w:ascii="Angsana New" w:hAnsi="Angsana New" w:cs="Angsana New"/>
        </w:rPr>
      </w:pPr>
      <w:r w:rsidRPr="007E43A2">
        <w:rPr>
          <w:rFonts w:ascii="Angsana New" w:hAnsi="Angsana New" w:cs="Angsana New"/>
          <w:b/>
          <w:bCs/>
        </w:rPr>
        <w:t>Degree</w:t>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rPr>
        <w:t>Master of Science</w:t>
      </w:r>
    </w:p>
    <w:p w:rsidR="00B9286C" w:rsidRPr="007C45E6" w:rsidRDefault="00B9286C" w:rsidP="005C7F5E">
      <w:pPr>
        <w:spacing w:before="0"/>
        <w:rPr>
          <w:rFonts w:ascii="Angsana New" w:hAnsi="Angsana New" w:cs="Angsana New"/>
        </w:rPr>
      </w:pPr>
      <w:r w:rsidRPr="007C45E6">
        <w:rPr>
          <w:rFonts w:ascii="Angsana New" w:hAnsi="Angsana New" w:cs="Angsana New"/>
          <w:cs/>
        </w:rPr>
        <w:tab/>
      </w:r>
      <w:r w:rsidRPr="007C45E6">
        <w:rPr>
          <w:rFonts w:ascii="Angsana New" w:hAnsi="Angsana New" w:cs="Angsana New"/>
          <w:cs/>
        </w:rPr>
        <w:tab/>
      </w:r>
      <w:r w:rsidRPr="007C45E6">
        <w:rPr>
          <w:rFonts w:ascii="Angsana New" w:hAnsi="Angsana New" w:cs="Angsana New"/>
          <w:cs/>
        </w:rPr>
        <w:tab/>
        <w:t xml:space="preserve">        </w:t>
      </w:r>
      <w:r w:rsidRPr="007C45E6">
        <w:rPr>
          <w:rFonts w:ascii="Angsana New" w:hAnsi="Angsana New" w:cs="Angsana New"/>
          <w:cs/>
        </w:rPr>
        <w:tab/>
        <w:t>(</w:t>
      </w:r>
      <w:r w:rsidRPr="007C45E6">
        <w:rPr>
          <w:rFonts w:ascii="Angsana New" w:hAnsi="Angsana New" w:cs="Angsana New"/>
        </w:rPr>
        <w:t>Information Technology and Management</w:t>
      </w:r>
      <w:r w:rsidRPr="007C45E6">
        <w:rPr>
          <w:rFonts w:ascii="Angsana New" w:hAnsi="Angsana New" w:cs="Angsana New"/>
          <w:cs/>
        </w:rPr>
        <w:t>)</w:t>
      </w:r>
    </w:p>
    <w:p w:rsidR="00B9286C" w:rsidRPr="007C45E6" w:rsidRDefault="00B9286C" w:rsidP="005C7F5E">
      <w:pPr>
        <w:spacing w:before="0"/>
        <w:rPr>
          <w:rFonts w:ascii="Angsana New" w:hAnsi="Angsana New" w:cs="Angsana New"/>
        </w:rPr>
      </w:pPr>
    </w:p>
    <w:p w:rsidR="00B9286C" w:rsidRPr="007C45E6" w:rsidRDefault="007E43A2" w:rsidP="005C7F5E">
      <w:pPr>
        <w:spacing w:before="0"/>
        <w:rPr>
          <w:rFonts w:ascii="Angsana New" w:hAnsi="Angsana New" w:cs="Angsana New"/>
        </w:rPr>
      </w:pPr>
      <w:r w:rsidRPr="007E43A2">
        <w:rPr>
          <w:rFonts w:ascii="Angsana New" w:hAnsi="Angsana New" w:cs="Angsana New"/>
          <w:b/>
          <w:bCs/>
        </w:rPr>
        <w:t>Adviso</w:t>
      </w:r>
      <w:r w:rsidR="00B9286C" w:rsidRPr="007E43A2">
        <w:rPr>
          <w:rFonts w:ascii="Angsana New" w:hAnsi="Angsana New" w:cs="Angsana New"/>
          <w:b/>
          <w:bCs/>
        </w:rPr>
        <w:t>r</w:t>
      </w:r>
      <w:r w:rsidR="00B9286C" w:rsidRPr="007E43A2">
        <w:rPr>
          <w:rFonts w:ascii="Angsana New" w:hAnsi="Angsana New" w:cs="Angsana New"/>
          <w:b/>
          <w:bCs/>
          <w:cs/>
        </w:rPr>
        <w:tab/>
      </w:r>
      <w:r w:rsidR="00B9286C" w:rsidRPr="007C45E6">
        <w:rPr>
          <w:rFonts w:ascii="Angsana New" w:hAnsi="Angsana New" w:cs="Angsana New"/>
          <w:cs/>
        </w:rPr>
        <w:tab/>
      </w:r>
      <w:r w:rsidR="00B9286C" w:rsidRPr="007C45E6">
        <w:rPr>
          <w:rFonts w:ascii="Angsana New" w:hAnsi="Angsana New" w:cs="Angsana New"/>
          <w:cs/>
        </w:rPr>
        <w:tab/>
        <w:t xml:space="preserve">        </w:t>
      </w:r>
      <w:r w:rsidR="00B9286C" w:rsidRPr="007C45E6">
        <w:rPr>
          <w:rFonts w:ascii="Angsana New" w:hAnsi="Angsana New" w:cs="Angsana New"/>
        </w:rPr>
        <w:tab/>
        <w:t>Assoc. Prof. Orapin</w:t>
      </w:r>
      <w:r w:rsidR="00B9286C" w:rsidRPr="007C45E6">
        <w:rPr>
          <w:rFonts w:ascii="Angsana New" w:hAnsi="Angsana New" w:cs="Angsana New"/>
          <w:cs/>
        </w:rPr>
        <w:t xml:space="preserve"> </w:t>
      </w:r>
      <w:r w:rsidR="00B9286C" w:rsidRPr="007C45E6">
        <w:rPr>
          <w:rFonts w:ascii="Angsana New" w:hAnsi="Angsana New" w:cs="Angsana New"/>
        </w:rPr>
        <w:t>Santidhirakul</w:t>
      </w:r>
    </w:p>
    <w:p w:rsidR="00B9286C" w:rsidRPr="007C45E6" w:rsidRDefault="00B9286C" w:rsidP="005C7F5E">
      <w:pPr>
        <w:spacing w:before="0"/>
        <w:rPr>
          <w:rFonts w:ascii="Angsana New" w:hAnsi="Angsana New" w:cs="Angsana New"/>
        </w:rPr>
      </w:pPr>
    </w:p>
    <w:p w:rsidR="00B9286C" w:rsidRPr="005C7F5E" w:rsidRDefault="00B9286C" w:rsidP="005C7F5E">
      <w:pPr>
        <w:spacing w:before="0"/>
        <w:jc w:val="center"/>
        <w:rPr>
          <w:rFonts w:ascii="Angsana New" w:hAnsi="Angsana New" w:cs="Angsana New"/>
          <w:b/>
          <w:bCs/>
          <w:sz w:val="36"/>
          <w:szCs w:val="36"/>
        </w:rPr>
      </w:pPr>
      <w:r w:rsidRPr="005C7F5E">
        <w:rPr>
          <w:rFonts w:ascii="Angsana New" w:hAnsi="Angsana New" w:cs="Angsana New"/>
          <w:b/>
          <w:bCs/>
          <w:sz w:val="36"/>
          <w:szCs w:val="36"/>
        </w:rPr>
        <w:t>ABSTRACT</w:t>
      </w:r>
    </w:p>
    <w:p w:rsidR="005C7F5E" w:rsidRPr="007C45E6" w:rsidRDefault="005C7F5E" w:rsidP="005C7F5E">
      <w:pPr>
        <w:spacing w:before="0"/>
        <w:jc w:val="center"/>
        <w:rPr>
          <w:rFonts w:ascii="Angsana New" w:hAnsi="Angsana New" w:cs="Angsana New"/>
          <w:b/>
          <w:bCs/>
        </w:rPr>
      </w:pPr>
    </w:p>
    <w:p w:rsidR="00B9286C" w:rsidRPr="007C45E6" w:rsidRDefault="00B9286C" w:rsidP="005C7F5E">
      <w:pPr>
        <w:spacing w:before="0"/>
        <w:jc w:val="thaiDistribute"/>
        <w:rPr>
          <w:rFonts w:ascii="Angsana New" w:hAnsi="Angsana New" w:cs="Angsana New"/>
        </w:rPr>
      </w:pPr>
      <w:r w:rsidRPr="007C45E6">
        <w:rPr>
          <w:rFonts w:ascii="Angsana New" w:hAnsi="Angsana New" w:cs="Angsana New"/>
        </w:rPr>
        <w:tab/>
        <w:t xml:space="preserve">This independent study, Creation of a Strategic Information Technology Development Plan to be used in staff data management of Human Resource Management Division, Office of the University, Chiang Mai University, 2013 - 2016, aimed to create a strategic information technology development plan to be used in staff data management for Human Resource Management Division, Office of the University, Chiang Mai University, 2013 - 2016  by interviewing administrators and related officers, observing the works of Human Resource Management Division, and then bringing the information obtained to analyze and compare with the concept of information technology development and information technology strategic planning, which have 4 steps as the following: 1) system planning and strategic information technology planning, 2) information need planning, 3) resource management planning, and 4) project planning to plan appropriate strategies to be used in Staff Data Management of Human Resource Management Division, Office of the University, Chiang Mai University. The study results showed that from the vision of Human Resource Manage Division that says, “To create excellence in human resource management of this national university professionally by focusing on teamwork and information technology to achieve maximum satisfaction for the clients.” And the mission in human resource management to develop competencies, skills, and become more </w:t>
      </w:r>
      <w:r w:rsidRPr="007C45E6">
        <w:rPr>
          <w:rFonts w:ascii="Angsana New" w:hAnsi="Angsana New" w:cs="Angsana New"/>
        </w:rPr>
        <w:lastRenderedPageBreak/>
        <w:t>effective in their performances by using human resource management strategies, which are 1) creating human resource values;</w:t>
      </w:r>
      <w:r w:rsidRPr="007C45E6">
        <w:rPr>
          <w:rFonts w:ascii="Angsana New" w:hAnsi="Angsana New" w:cs="Angsana New"/>
          <w:cs/>
        </w:rPr>
        <w:t xml:space="preserve"> </w:t>
      </w:r>
      <w:r w:rsidRPr="007C45E6">
        <w:rPr>
          <w:rFonts w:ascii="Angsana New" w:hAnsi="Angsana New" w:cs="Angsana New"/>
        </w:rPr>
        <w:t>using the values of Chiang Mai University to strength instilled values and develop a corporate culture of Chiang Mai University by abiding to e-CMU (Excellent - Community engagement, Morality, Unity) concept, which divides the management into 2 main parts, which are human resource management and human resource development, and 2) empowering human resource management by using information technology and setting up the following information technology system strategies: Strategy 1 – setting up information technology development plans of Human Resource Manage Division, Strategy 2 – developing programs to support performances related to the needs, Strategy 3 – developing information technology systems for human resource management, Strategy 4 developing management systems for Chiang Mai University staff, Strategy 5 – developing skills and specializations in information technology for the staff, and Strategy 6 – developing accesses to human resource management information by having information technology systems to support the works, such as welfare systems for the University staff, decision support systems for managers, academic promotion request systems, manpower allocation systems, performance appraisal systems, and evaluation systems for development etc.</w:t>
      </w:r>
      <w:r w:rsidRPr="007C45E6">
        <w:rPr>
          <w:rFonts w:ascii="Angsana New" w:hAnsi="Angsana New" w:cs="Angsana New"/>
          <w:cs/>
        </w:rPr>
        <w:t xml:space="preserve"> </w:t>
      </w:r>
      <w:r w:rsidRPr="007C45E6">
        <w:rPr>
          <w:rFonts w:ascii="Angsana New" w:hAnsi="Angsana New" w:cs="Angsana New"/>
        </w:rPr>
        <w:t>This project has been planned to be completed in 3 years</w:t>
      </w:r>
      <w:r w:rsidR="00D77184">
        <w:rPr>
          <w:rFonts w:ascii="Angsana New" w:hAnsi="Angsana New" w:cs="Angsana New"/>
        </w:rPr>
        <w:t>.</w:t>
      </w:r>
      <w:r w:rsidRPr="007C45E6">
        <w:rPr>
          <w:rFonts w:ascii="Angsana New" w:hAnsi="Angsana New" w:cs="Angsana New"/>
        </w:rPr>
        <w:t xml:space="preserve"> </w:t>
      </w:r>
    </w:p>
    <w:sectPr w:rsidR="00B9286C" w:rsidRPr="007C45E6" w:rsidSect="002B240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2160" w:left="2160" w:header="720" w:footer="144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2DC" w:rsidRDefault="00C802DC" w:rsidP="007E43A2">
      <w:pPr>
        <w:spacing w:before="0"/>
      </w:pPr>
      <w:r>
        <w:separator/>
      </w:r>
    </w:p>
  </w:endnote>
  <w:endnote w:type="continuationSeparator" w:id="0">
    <w:p w:rsidR="00C802DC" w:rsidRDefault="00C802DC" w:rsidP="007E43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5E" w:rsidRDefault="005C7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CB" w:rsidRPr="002460CB" w:rsidRDefault="002460CB" w:rsidP="002460CB">
    <w:pPr>
      <w:pStyle w:val="Footer"/>
      <w:jc w:val="center"/>
      <w:rPr>
        <w:rFonts w:ascii="Angsana New" w:hAnsi="Angsana New"/>
        <w:szCs w:val="32"/>
      </w:rPr>
    </w:pPr>
    <w:r w:rsidRPr="002460CB">
      <w:rPr>
        <w:rFonts w:ascii="Angsana New" w:hAnsi="Angsana New"/>
        <w:szCs w:val="32"/>
      </w:rPr>
      <w:fldChar w:fldCharType="begin"/>
    </w:r>
    <w:r w:rsidRPr="002460CB">
      <w:rPr>
        <w:rFonts w:ascii="Angsana New" w:hAnsi="Angsana New"/>
        <w:szCs w:val="32"/>
      </w:rPr>
      <w:instrText xml:space="preserve"> PAGE   \* MERGEFORMAT </w:instrText>
    </w:r>
    <w:r w:rsidRPr="002460CB">
      <w:rPr>
        <w:rFonts w:ascii="Angsana New" w:hAnsi="Angsana New"/>
        <w:szCs w:val="32"/>
      </w:rPr>
      <w:fldChar w:fldCharType="separate"/>
    </w:r>
    <w:r w:rsidR="00080E44" w:rsidRPr="00080E44">
      <w:rPr>
        <w:rFonts w:ascii="Angsana New" w:hAnsi="Angsana New"/>
        <w:noProof/>
        <w:szCs w:val="32"/>
        <w:cs/>
        <w:lang w:val="th-TH"/>
      </w:rPr>
      <w:t>ง</w:t>
    </w:r>
    <w:r w:rsidRPr="002460CB">
      <w:rPr>
        <w:rFonts w:ascii="Angsana New" w:hAnsi="Angsana New"/>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5E" w:rsidRDefault="005C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2DC" w:rsidRDefault="00C802DC" w:rsidP="007E43A2">
      <w:pPr>
        <w:spacing w:before="0"/>
      </w:pPr>
      <w:r>
        <w:separator/>
      </w:r>
    </w:p>
  </w:footnote>
  <w:footnote w:type="continuationSeparator" w:id="0">
    <w:p w:rsidR="00C802DC" w:rsidRDefault="00C802DC" w:rsidP="007E43A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5E" w:rsidRDefault="00EC56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68119" o:spid="_x0000_s2050" type="#_x0000_t75" style="position:absolute;margin-left:0;margin-top:0;width:414.7pt;height:586.5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5E" w:rsidRDefault="00EC56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68120" o:spid="_x0000_s2051" type="#_x0000_t75" style="position:absolute;margin-left:0;margin-top:0;width:414.7pt;height:586.5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5E" w:rsidRDefault="00EC56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68118" o:spid="_x0000_s2049" type="#_x0000_t75" style="position:absolute;margin-left:0;margin-top:0;width:414.7pt;height:586.5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5EB2"/>
    <w:multiLevelType w:val="multilevel"/>
    <w:tmpl w:val="3F6C748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7F6B7C"/>
    <w:multiLevelType w:val="multilevel"/>
    <w:tmpl w:val="AB101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4C47080"/>
    <w:multiLevelType w:val="multilevel"/>
    <w:tmpl w:val="8314F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01"/>
    <w:rsid w:val="00000553"/>
    <w:rsid w:val="00005FC7"/>
    <w:rsid w:val="00022946"/>
    <w:rsid w:val="00034F93"/>
    <w:rsid w:val="00036301"/>
    <w:rsid w:val="00036C8F"/>
    <w:rsid w:val="0005027B"/>
    <w:rsid w:val="0005527C"/>
    <w:rsid w:val="00077C29"/>
    <w:rsid w:val="00080754"/>
    <w:rsid w:val="00080E44"/>
    <w:rsid w:val="000837F3"/>
    <w:rsid w:val="00086F9B"/>
    <w:rsid w:val="00091E05"/>
    <w:rsid w:val="000A1376"/>
    <w:rsid w:val="000A1652"/>
    <w:rsid w:val="000C5550"/>
    <w:rsid w:val="000D3BB1"/>
    <w:rsid w:val="000E4F0B"/>
    <w:rsid w:val="000E5C66"/>
    <w:rsid w:val="00102635"/>
    <w:rsid w:val="0013739F"/>
    <w:rsid w:val="0013768A"/>
    <w:rsid w:val="00137991"/>
    <w:rsid w:val="00142A08"/>
    <w:rsid w:val="0014533D"/>
    <w:rsid w:val="00156A1A"/>
    <w:rsid w:val="0016770F"/>
    <w:rsid w:val="00167CF0"/>
    <w:rsid w:val="001949C0"/>
    <w:rsid w:val="00196E58"/>
    <w:rsid w:val="001A57AC"/>
    <w:rsid w:val="001A5995"/>
    <w:rsid w:val="001A696E"/>
    <w:rsid w:val="001C1AD5"/>
    <w:rsid w:val="001E5F5C"/>
    <w:rsid w:val="002066E2"/>
    <w:rsid w:val="00213238"/>
    <w:rsid w:val="00220409"/>
    <w:rsid w:val="00223293"/>
    <w:rsid w:val="002247DB"/>
    <w:rsid w:val="00232066"/>
    <w:rsid w:val="00232122"/>
    <w:rsid w:val="00244826"/>
    <w:rsid w:val="002460CB"/>
    <w:rsid w:val="002475AF"/>
    <w:rsid w:val="0025300F"/>
    <w:rsid w:val="002568B4"/>
    <w:rsid w:val="00271C30"/>
    <w:rsid w:val="00287278"/>
    <w:rsid w:val="00291F00"/>
    <w:rsid w:val="00292E4E"/>
    <w:rsid w:val="002A1FE3"/>
    <w:rsid w:val="002A2E3A"/>
    <w:rsid w:val="002A7724"/>
    <w:rsid w:val="002B2405"/>
    <w:rsid w:val="002B4599"/>
    <w:rsid w:val="002B7BB8"/>
    <w:rsid w:val="002C14F7"/>
    <w:rsid w:val="002C4FB7"/>
    <w:rsid w:val="002D5B7C"/>
    <w:rsid w:val="002F2C4A"/>
    <w:rsid w:val="002F7D49"/>
    <w:rsid w:val="00321C71"/>
    <w:rsid w:val="00346B06"/>
    <w:rsid w:val="003512DF"/>
    <w:rsid w:val="003A7624"/>
    <w:rsid w:val="003B1099"/>
    <w:rsid w:val="003C274E"/>
    <w:rsid w:val="003D5E51"/>
    <w:rsid w:val="003E2F89"/>
    <w:rsid w:val="003E6CD6"/>
    <w:rsid w:val="003F2DB2"/>
    <w:rsid w:val="003F63BF"/>
    <w:rsid w:val="003F6529"/>
    <w:rsid w:val="004058A5"/>
    <w:rsid w:val="004222E0"/>
    <w:rsid w:val="00426777"/>
    <w:rsid w:val="00426AD2"/>
    <w:rsid w:val="00427C2C"/>
    <w:rsid w:val="00431ACF"/>
    <w:rsid w:val="00446E18"/>
    <w:rsid w:val="00463E6A"/>
    <w:rsid w:val="00476A15"/>
    <w:rsid w:val="00477375"/>
    <w:rsid w:val="004846BB"/>
    <w:rsid w:val="004A21EA"/>
    <w:rsid w:val="004A3206"/>
    <w:rsid w:val="004B45F5"/>
    <w:rsid w:val="004B56D4"/>
    <w:rsid w:val="004C0C12"/>
    <w:rsid w:val="004C5654"/>
    <w:rsid w:val="004C578B"/>
    <w:rsid w:val="005070E5"/>
    <w:rsid w:val="005218FB"/>
    <w:rsid w:val="00525DD2"/>
    <w:rsid w:val="00547546"/>
    <w:rsid w:val="005604D1"/>
    <w:rsid w:val="005630B9"/>
    <w:rsid w:val="005636A7"/>
    <w:rsid w:val="005816E4"/>
    <w:rsid w:val="00581A18"/>
    <w:rsid w:val="005926B5"/>
    <w:rsid w:val="00592ABD"/>
    <w:rsid w:val="005A1A39"/>
    <w:rsid w:val="005B1903"/>
    <w:rsid w:val="005C7F5E"/>
    <w:rsid w:val="005E02EF"/>
    <w:rsid w:val="005F6B3D"/>
    <w:rsid w:val="00607AFB"/>
    <w:rsid w:val="00610E61"/>
    <w:rsid w:val="00616A2B"/>
    <w:rsid w:val="0062565C"/>
    <w:rsid w:val="0063448C"/>
    <w:rsid w:val="006426EC"/>
    <w:rsid w:val="006430FD"/>
    <w:rsid w:val="0065119F"/>
    <w:rsid w:val="006511DC"/>
    <w:rsid w:val="006571CD"/>
    <w:rsid w:val="00665E8C"/>
    <w:rsid w:val="0067547F"/>
    <w:rsid w:val="00677F48"/>
    <w:rsid w:val="00695094"/>
    <w:rsid w:val="006A748A"/>
    <w:rsid w:val="006C2BD5"/>
    <w:rsid w:val="006C59F0"/>
    <w:rsid w:val="006C73A0"/>
    <w:rsid w:val="006D1BC4"/>
    <w:rsid w:val="006D7464"/>
    <w:rsid w:val="006E2E80"/>
    <w:rsid w:val="006E3D8A"/>
    <w:rsid w:val="006E59E5"/>
    <w:rsid w:val="00703395"/>
    <w:rsid w:val="00704D65"/>
    <w:rsid w:val="00711732"/>
    <w:rsid w:val="007327E0"/>
    <w:rsid w:val="0074575D"/>
    <w:rsid w:val="007460F0"/>
    <w:rsid w:val="007626AF"/>
    <w:rsid w:val="0077673B"/>
    <w:rsid w:val="0077761F"/>
    <w:rsid w:val="00790CBE"/>
    <w:rsid w:val="00791D92"/>
    <w:rsid w:val="007A37AC"/>
    <w:rsid w:val="007A4504"/>
    <w:rsid w:val="007A4D28"/>
    <w:rsid w:val="007B7428"/>
    <w:rsid w:val="007C356E"/>
    <w:rsid w:val="007C3646"/>
    <w:rsid w:val="007C3801"/>
    <w:rsid w:val="007D32C9"/>
    <w:rsid w:val="007D4217"/>
    <w:rsid w:val="007E43A2"/>
    <w:rsid w:val="007E526C"/>
    <w:rsid w:val="007E7B9C"/>
    <w:rsid w:val="00803628"/>
    <w:rsid w:val="00805F94"/>
    <w:rsid w:val="0082780E"/>
    <w:rsid w:val="008473FC"/>
    <w:rsid w:val="008502FA"/>
    <w:rsid w:val="00851964"/>
    <w:rsid w:val="00875B6A"/>
    <w:rsid w:val="00876E7F"/>
    <w:rsid w:val="0088567F"/>
    <w:rsid w:val="00885707"/>
    <w:rsid w:val="00896981"/>
    <w:rsid w:val="008B2BD7"/>
    <w:rsid w:val="008C3E19"/>
    <w:rsid w:val="008D18D8"/>
    <w:rsid w:val="008E7BE6"/>
    <w:rsid w:val="008F6B52"/>
    <w:rsid w:val="008F6F94"/>
    <w:rsid w:val="009112EE"/>
    <w:rsid w:val="0092270E"/>
    <w:rsid w:val="00930B8C"/>
    <w:rsid w:val="00937A39"/>
    <w:rsid w:val="00937ED9"/>
    <w:rsid w:val="00955B5A"/>
    <w:rsid w:val="009610E6"/>
    <w:rsid w:val="0096412B"/>
    <w:rsid w:val="00964325"/>
    <w:rsid w:val="00966142"/>
    <w:rsid w:val="00983E1B"/>
    <w:rsid w:val="00983F9F"/>
    <w:rsid w:val="0099696E"/>
    <w:rsid w:val="00997E57"/>
    <w:rsid w:val="00997F6C"/>
    <w:rsid w:val="009A31B2"/>
    <w:rsid w:val="009A3FE0"/>
    <w:rsid w:val="009B051B"/>
    <w:rsid w:val="009B2576"/>
    <w:rsid w:val="009C7477"/>
    <w:rsid w:val="009D7731"/>
    <w:rsid w:val="00A017DA"/>
    <w:rsid w:val="00A12DC5"/>
    <w:rsid w:val="00A232D9"/>
    <w:rsid w:val="00A25EE0"/>
    <w:rsid w:val="00A43D34"/>
    <w:rsid w:val="00A47556"/>
    <w:rsid w:val="00A543A1"/>
    <w:rsid w:val="00A61CF2"/>
    <w:rsid w:val="00A62CD4"/>
    <w:rsid w:val="00A772E4"/>
    <w:rsid w:val="00AB7776"/>
    <w:rsid w:val="00AC6BF7"/>
    <w:rsid w:val="00AE1A5E"/>
    <w:rsid w:val="00B11A26"/>
    <w:rsid w:val="00B31DFE"/>
    <w:rsid w:val="00B601AB"/>
    <w:rsid w:val="00B6539D"/>
    <w:rsid w:val="00B730D9"/>
    <w:rsid w:val="00B74B9A"/>
    <w:rsid w:val="00B74FBE"/>
    <w:rsid w:val="00B834A2"/>
    <w:rsid w:val="00B86FCB"/>
    <w:rsid w:val="00B906CC"/>
    <w:rsid w:val="00B9286C"/>
    <w:rsid w:val="00B96FF1"/>
    <w:rsid w:val="00B9744D"/>
    <w:rsid w:val="00BA657A"/>
    <w:rsid w:val="00BC0AEF"/>
    <w:rsid w:val="00BC5E4F"/>
    <w:rsid w:val="00BD2E90"/>
    <w:rsid w:val="00BD68D1"/>
    <w:rsid w:val="00BE75AE"/>
    <w:rsid w:val="00C02C66"/>
    <w:rsid w:val="00C14BFF"/>
    <w:rsid w:val="00C15AAC"/>
    <w:rsid w:val="00C20FCB"/>
    <w:rsid w:val="00C21624"/>
    <w:rsid w:val="00C31B5A"/>
    <w:rsid w:val="00C35A67"/>
    <w:rsid w:val="00C40AC4"/>
    <w:rsid w:val="00C50F50"/>
    <w:rsid w:val="00C6234C"/>
    <w:rsid w:val="00C67C19"/>
    <w:rsid w:val="00C725B6"/>
    <w:rsid w:val="00C7336F"/>
    <w:rsid w:val="00C802DC"/>
    <w:rsid w:val="00C84CDD"/>
    <w:rsid w:val="00C8525C"/>
    <w:rsid w:val="00CA4EFC"/>
    <w:rsid w:val="00CC1367"/>
    <w:rsid w:val="00CD08A3"/>
    <w:rsid w:val="00CD1BF8"/>
    <w:rsid w:val="00CD7C94"/>
    <w:rsid w:val="00CE7FB9"/>
    <w:rsid w:val="00D0238D"/>
    <w:rsid w:val="00D136BD"/>
    <w:rsid w:val="00D13D96"/>
    <w:rsid w:val="00D158D2"/>
    <w:rsid w:val="00D44C16"/>
    <w:rsid w:val="00D4728F"/>
    <w:rsid w:val="00D55531"/>
    <w:rsid w:val="00D60351"/>
    <w:rsid w:val="00D60CB6"/>
    <w:rsid w:val="00D705B0"/>
    <w:rsid w:val="00D71A25"/>
    <w:rsid w:val="00D739DC"/>
    <w:rsid w:val="00D75A44"/>
    <w:rsid w:val="00D77184"/>
    <w:rsid w:val="00D77BEB"/>
    <w:rsid w:val="00D83694"/>
    <w:rsid w:val="00D839A0"/>
    <w:rsid w:val="00DB1BF3"/>
    <w:rsid w:val="00DB20D5"/>
    <w:rsid w:val="00DC4203"/>
    <w:rsid w:val="00DF0EC7"/>
    <w:rsid w:val="00DF3F8B"/>
    <w:rsid w:val="00E07604"/>
    <w:rsid w:val="00E20906"/>
    <w:rsid w:val="00E30441"/>
    <w:rsid w:val="00E347F0"/>
    <w:rsid w:val="00E365B7"/>
    <w:rsid w:val="00E3741F"/>
    <w:rsid w:val="00E375DB"/>
    <w:rsid w:val="00E410B1"/>
    <w:rsid w:val="00E43DAB"/>
    <w:rsid w:val="00E44991"/>
    <w:rsid w:val="00E51BF5"/>
    <w:rsid w:val="00E52A94"/>
    <w:rsid w:val="00E652CB"/>
    <w:rsid w:val="00E8390D"/>
    <w:rsid w:val="00E95889"/>
    <w:rsid w:val="00EA3D77"/>
    <w:rsid w:val="00EB33CB"/>
    <w:rsid w:val="00EC09AF"/>
    <w:rsid w:val="00EC56CD"/>
    <w:rsid w:val="00EE507D"/>
    <w:rsid w:val="00F06A44"/>
    <w:rsid w:val="00F07FA3"/>
    <w:rsid w:val="00F2148A"/>
    <w:rsid w:val="00F24A87"/>
    <w:rsid w:val="00F3483F"/>
    <w:rsid w:val="00F4048A"/>
    <w:rsid w:val="00F60D47"/>
    <w:rsid w:val="00F74BD7"/>
    <w:rsid w:val="00F96428"/>
    <w:rsid w:val="00FA1C86"/>
    <w:rsid w:val="00FE254D"/>
    <w:rsid w:val="00FE737A"/>
    <w:rsid w:val="00FE75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43EEC11-E1D4-4F3E-8073-066CEB7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01"/>
    <w:pPr>
      <w:spacing w:before="120"/>
    </w:pPr>
    <w:rPr>
      <w:rFonts w:ascii="AngsanaUPC" w:hAnsi="AngsanaUPC" w:cs="AngsanaUPC"/>
      <w:sz w:val="32"/>
      <w:szCs w:val="32"/>
      <w:lang w:eastAsia="en-US"/>
    </w:rPr>
  </w:style>
  <w:style w:type="paragraph" w:styleId="Heading1">
    <w:name w:val="heading 1"/>
    <w:basedOn w:val="Normal"/>
    <w:next w:val="Normal"/>
    <w:link w:val="Heading1Char"/>
    <w:qFormat/>
    <w:rsid w:val="002247DB"/>
    <w:pPr>
      <w:keepNext/>
      <w:spacing w:before="0"/>
      <w:outlineLvl w:val="0"/>
    </w:pPr>
    <w:rPr>
      <w:rFonts w:ascii="Browallia New" w:eastAsia="Cordia New" w:hAnsi="Cordia New" w:cs="Browalli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04"/>
    <w:pPr>
      <w:spacing w:before="0" w:after="200" w:line="276" w:lineRule="auto"/>
      <w:ind w:left="720"/>
      <w:contextualSpacing/>
    </w:pPr>
    <w:rPr>
      <w:rFonts w:ascii="Calibri" w:hAnsi="Calibri" w:cs="Cordia New"/>
      <w:sz w:val="22"/>
      <w:szCs w:val="28"/>
    </w:rPr>
  </w:style>
  <w:style w:type="paragraph" w:customStyle="1" w:styleId="style17">
    <w:name w:val="style17"/>
    <w:basedOn w:val="Normal"/>
    <w:rsid w:val="007C356E"/>
    <w:pPr>
      <w:spacing w:before="100" w:beforeAutospacing="1" w:after="100" w:afterAutospacing="1"/>
    </w:pPr>
    <w:rPr>
      <w:rFonts w:ascii="Tahoma" w:eastAsia="Times New Roman" w:hAnsi="Tahoma" w:cs="Tahoma"/>
      <w:sz w:val="24"/>
      <w:szCs w:val="24"/>
    </w:rPr>
  </w:style>
  <w:style w:type="character" w:customStyle="1" w:styleId="Heading1Char">
    <w:name w:val="Heading 1 Char"/>
    <w:link w:val="Heading1"/>
    <w:rsid w:val="002247DB"/>
    <w:rPr>
      <w:rFonts w:ascii="Browallia New" w:eastAsia="Cordia New" w:hAnsi="Cordia New" w:cs="Browallia New"/>
      <w:b/>
      <w:bCs/>
      <w:sz w:val="32"/>
      <w:szCs w:val="32"/>
    </w:rPr>
  </w:style>
  <w:style w:type="paragraph" w:styleId="BalloonText">
    <w:name w:val="Balloon Text"/>
    <w:basedOn w:val="Normal"/>
    <w:link w:val="BalloonTextChar"/>
    <w:uiPriority w:val="99"/>
    <w:semiHidden/>
    <w:unhideWhenUsed/>
    <w:rsid w:val="005636A7"/>
    <w:pPr>
      <w:spacing w:before="0"/>
    </w:pPr>
    <w:rPr>
      <w:rFonts w:ascii="Tahoma" w:hAnsi="Tahoma" w:cs="Angsana New"/>
      <w:sz w:val="16"/>
      <w:szCs w:val="20"/>
    </w:rPr>
  </w:style>
  <w:style w:type="character" w:customStyle="1" w:styleId="BalloonTextChar">
    <w:name w:val="Balloon Text Char"/>
    <w:link w:val="BalloonText"/>
    <w:uiPriority w:val="99"/>
    <w:semiHidden/>
    <w:rsid w:val="005636A7"/>
    <w:rPr>
      <w:rFonts w:ascii="Tahoma" w:eastAsia="Calibri" w:hAnsi="Tahoma" w:cs="Angsana New"/>
      <w:sz w:val="16"/>
      <w:szCs w:val="20"/>
    </w:rPr>
  </w:style>
  <w:style w:type="paragraph" w:customStyle="1" w:styleId="msonospacing0">
    <w:name w:val="msonospacing"/>
    <w:rsid w:val="00B9286C"/>
    <w:rPr>
      <w:sz w:val="22"/>
      <w:szCs w:val="28"/>
      <w:lang w:eastAsia="en-US"/>
    </w:rPr>
  </w:style>
  <w:style w:type="paragraph" w:styleId="Header">
    <w:name w:val="header"/>
    <w:basedOn w:val="Normal"/>
    <w:link w:val="HeaderChar"/>
    <w:uiPriority w:val="99"/>
    <w:unhideWhenUsed/>
    <w:rsid w:val="007E43A2"/>
    <w:pPr>
      <w:tabs>
        <w:tab w:val="center" w:pos="4513"/>
        <w:tab w:val="right" w:pos="9026"/>
      </w:tabs>
      <w:spacing w:before="0"/>
    </w:pPr>
    <w:rPr>
      <w:rFonts w:cs="Angsana New"/>
      <w:szCs w:val="40"/>
    </w:rPr>
  </w:style>
  <w:style w:type="character" w:customStyle="1" w:styleId="HeaderChar">
    <w:name w:val="Header Char"/>
    <w:link w:val="Header"/>
    <w:uiPriority w:val="99"/>
    <w:rsid w:val="007E43A2"/>
    <w:rPr>
      <w:rFonts w:ascii="AngsanaUPC" w:eastAsia="Calibri" w:hAnsi="AngsanaUPC" w:cs="Angsana New"/>
      <w:sz w:val="32"/>
      <w:szCs w:val="40"/>
    </w:rPr>
  </w:style>
  <w:style w:type="paragraph" w:styleId="Footer">
    <w:name w:val="footer"/>
    <w:basedOn w:val="Normal"/>
    <w:link w:val="FooterChar"/>
    <w:uiPriority w:val="99"/>
    <w:unhideWhenUsed/>
    <w:rsid w:val="007E43A2"/>
    <w:pPr>
      <w:tabs>
        <w:tab w:val="center" w:pos="4513"/>
        <w:tab w:val="right" w:pos="9026"/>
      </w:tabs>
      <w:spacing w:before="0"/>
    </w:pPr>
    <w:rPr>
      <w:rFonts w:cs="Angsana New"/>
      <w:szCs w:val="40"/>
    </w:rPr>
  </w:style>
  <w:style w:type="character" w:customStyle="1" w:styleId="FooterChar">
    <w:name w:val="Footer Char"/>
    <w:link w:val="Footer"/>
    <w:uiPriority w:val="99"/>
    <w:rsid w:val="007E43A2"/>
    <w:rPr>
      <w:rFonts w:ascii="AngsanaUPC" w:eastAsia="Calibri" w:hAnsi="AngsanaUPC"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paowi</dc:creator>
  <cp:keywords/>
  <cp:lastModifiedBy>ธรณินทร์ ไชยะคำ</cp:lastModifiedBy>
  <cp:revision>2</cp:revision>
  <cp:lastPrinted>2015-08-11T04:56:00Z</cp:lastPrinted>
  <dcterms:created xsi:type="dcterms:W3CDTF">2016-06-22T04:44:00Z</dcterms:created>
  <dcterms:modified xsi:type="dcterms:W3CDTF">2016-06-22T04:44:00Z</dcterms:modified>
</cp:coreProperties>
</file>